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4BE69" w14:textId="77777777" w:rsidR="00E346BC" w:rsidRDefault="00E346BC" w:rsidP="00E346BC">
      <w:pPr>
        <w:pStyle w:val="Default"/>
      </w:pPr>
    </w:p>
    <w:p w14:paraId="50D9A43A" w14:textId="17E7D02E" w:rsidR="00E346BC" w:rsidRPr="00097A70" w:rsidRDefault="00E346BC" w:rsidP="001760EF">
      <w:pPr>
        <w:pStyle w:val="Default"/>
        <w:spacing w:line="276" w:lineRule="auto"/>
        <w:ind w:right="-142"/>
        <w:rPr>
          <w:b/>
          <w:bCs/>
          <w:i/>
          <w:iCs/>
        </w:rPr>
      </w:pPr>
      <w:r w:rsidRPr="00097A70">
        <w:t xml:space="preserve">Regulamin </w:t>
      </w:r>
      <w:r w:rsidRPr="00097A70">
        <w:rPr>
          <w:b/>
          <w:bCs/>
          <w:i/>
          <w:iCs/>
        </w:rPr>
        <w:t>1</w:t>
      </w:r>
      <w:r w:rsidR="00DC165D">
        <w:rPr>
          <w:b/>
          <w:bCs/>
          <w:i/>
          <w:iCs/>
        </w:rPr>
        <w:t>7</w:t>
      </w:r>
      <w:r w:rsidRPr="00097A70">
        <w:rPr>
          <w:b/>
          <w:bCs/>
          <w:i/>
          <w:iCs/>
        </w:rPr>
        <w:t>. Konkursu na małą formę graficzną</w:t>
      </w:r>
    </w:p>
    <w:p w14:paraId="487E15FE" w14:textId="77777777" w:rsidR="00E346BC" w:rsidRDefault="00E346BC" w:rsidP="00E346BC">
      <w:pPr>
        <w:pStyle w:val="Default"/>
        <w:spacing w:line="276" w:lineRule="auto"/>
        <w:rPr>
          <w:sz w:val="28"/>
          <w:szCs w:val="28"/>
        </w:rPr>
      </w:pPr>
      <w:r w:rsidRPr="00097A70">
        <w:t>dla studentów Akademii Sztuk Pięknych im. Wł. Strzemińskiego w Łodzi</w:t>
      </w:r>
      <w:r>
        <w:rPr>
          <w:sz w:val="28"/>
          <w:szCs w:val="28"/>
        </w:rPr>
        <w:t xml:space="preserve"> </w:t>
      </w:r>
    </w:p>
    <w:p w14:paraId="281E91B5" w14:textId="77777777" w:rsidR="00E346BC" w:rsidRDefault="00E346BC" w:rsidP="00E346BC">
      <w:pPr>
        <w:pStyle w:val="Default"/>
        <w:spacing w:line="276" w:lineRule="auto"/>
        <w:rPr>
          <w:sz w:val="28"/>
          <w:szCs w:val="28"/>
        </w:rPr>
      </w:pPr>
    </w:p>
    <w:p w14:paraId="37C89DD4" w14:textId="779E99B4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1</w:t>
      </w:r>
      <w:r w:rsidR="00DC165D">
        <w:rPr>
          <w:b/>
          <w:bCs/>
          <w:i/>
          <w:iCs/>
          <w:sz w:val="22"/>
          <w:szCs w:val="22"/>
        </w:rPr>
        <w:t>7</w:t>
      </w:r>
      <w:r>
        <w:rPr>
          <w:b/>
          <w:bCs/>
          <w:i/>
          <w:iCs/>
          <w:sz w:val="22"/>
          <w:szCs w:val="22"/>
        </w:rPr>
        <w:t xml:space="preserve">. Konkurs na małą formę graficzną </w:t>
      </w:r>
      <w:r>
        <w:rPr>
          <w:sz w:val="22"/>
          <w:szCs w:val="22"/>
        </w:rPr>
        <w:t>jest skierowany do wszystkich studentów studiów</w:t>
      </w:r>
    </w:p>
    <w:p w14:paraId="265B9606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dziennych i niestacjonarnych Akademii Sztuk Pięknych im. Władysława Strzemińskiego</w:t>
      </w:r>
    </w:p>
    <w:p w14:paraId="22972D03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w Łodzi.</w:t>
      </w:r>
    </w:p>
    <w:p w14:paraId="1CA694D9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Celem konkursu jest wyłonienie najlepszych prac graficznych wykonanych przez studentów. </w:t>
      </w:r>
    </w:p>
    <w:p w14:paraId="3DA90A9F" w14:textId="10D53213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Organizatorem </w:t>
      </w:r>
      <w:r>
        <w:rPr>
          <w:b/>
          <w:bCs/>
          <w:i/>
          <w:iCs/>
          <w:sz w:val="22"/>
          <w:szCs w:val="22"/>
        </w:rPr>
        <w:t>1</w:t>
      </w:r>
      <w:r w:rsidR="00DC165D">
        <w:rPr>
          <w:b/>
          <w:bCs/>
          <w:i/>
          <w:iCs/>
          <w:sz w:val="22"/>
          <w:szCs w:val="22"/>
        </w:rPr>
        <w:t>7</w:t>
      </w:r>
      <w:r>
        <w:rPr>
          <w:b/>
          <w:bCs/>
          <w:i/>
          <w:iCs/>
          <w:sz w:val="22"/>
          <w:szCs w:val="22"/>
        </w:rPr>
        <w:t xml:space="preserve">. Konkursu na małą formę graficzną </w:t>
      </w:r>
      <w:r>
        <w:rPr>
          <w:sz w:val="22"/>
          <w:szCs w:val="22"/>
        </w:rPr>
        <w:t>jest Galeria Amcor w Łodzi,</w:t>
      </w:r>
    </w:p>
    <w:p w14:paraId="19093BAC" w14:textId="4C3324AE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ul. Aleksandrowska 55</w:t>
      </w:r>
      <w:r>
        <w:rPr>
          <w:b/>
          <w:bCs/>
          <w:sz w:val="22"/>
          <w:szCs w:val="22"/>
        </w:rPr>
        <w:t xml:space="preserve">. </w:t>
      </w:r>
      <w:r>
        <w:rPr>
          <w:sz w:val="22"/>
          <w:szCs w:val="22"/>
        </w:rPr>
        <w:t>/www.galeria</w:t>
      </w:r>
      <w:r w:rsidR="00773CA6">
        <w:rPr>
          <w:sz w:val="22"/>
          <w:szCs w:val="22"/>
        </w:rPr>
        <w:t>-</w:t>
      </w:r>
      <w:r>
        <w:rPr>
          <w:sz w:val="22"/>
          <w:szCs w:val="22"/>
        </w:rPr>
        <w:t>amcor.pl/</w:t>
      </w:r>
      <w:r w:rsidR="00773CA6">
        <w:rPr>
          <w:sz w:val="22"/>
          <w:szCs w:val="22"/>
        </w:rPr>
        <w:t xml:space="preserve"> </w:t>
      </w:r>
      <w:r>
        <w:rPr>
          <w:sz w:val="22"/>
          <w:szCs w:val="22"/>
        </w:rPr>
        <w:t>Przewodniczącym konkursu jest Dyrektor Generalny Amcor Specialty Cartons Polska Sp. z o. o. Patronem honorowym konkursu jest Rektor Akademii Sztuk Pięknych im. Władysława Strzemińskiego w Łodzi.</w:t>
      </w:r>
      <w:r w:rsidR="00773CA6">
        <w:rPr>
          <w:sz w:val="22"/>
          <w:szCs w:val="22"/>
        </w:rPr>
        <w:t xml:space="preserve"> </w:t>
      </w:r>
      <w:r>
        <w:rPr>
          <w:sz w:val="22"/>
          <w:szCs w:val="22"/>
        </w:rPr>
        <w:t>Za organizację                i przebieg konkursu odpowiedzialny jest kurator Galerii Amcor</w:t>
      </w:r>
      <w:r w:rsidR="00E574F5">
        <w:rPr>
          <w:sz w:val="22"/>
          <w:szCs w:val="22"/>
        </w:rPr>
        <w:t xml:space="preserve"> </w:t>
      </w:r>
      <w:r>
        <w:rPr>
          <w:sz w:val="22"/>
          <w:szCs w:val="22"/>
        </w:rPr>
        <w:t>- Witold Warzywoda (</w:t>
      </w:r>
      <w:hyperlink r:id="rId4" w:history="1">
        <w:r w:rsidRPr="007D1DDE">
          <w:rPr>
            <w:rStyle w:val="Hipercze"/>
            <w:sz w:val="23"/>
            <w:szCs w:val="23"/>
          </w:rPr>
          <w:t>witold.warzywoda@wp.pl</w:t>
        </w:r>
      </w:hyperlink>
      <w:r>
        <w:rPr>
          <w:sz w:val="22"/>
          <w:szCs w:val="22"/>
        </w:rPr>
        <w:t xml:space="preserve">). </w:t>
      </w:r>
    </w:p>
    <w:p w14:paraId="2EA4B7DF" w14:textId="0C5B8BA8" w:rsidR="00E346BC" w:rsidRDefault="00DC165D" w:rsidP="001760EF">
      <w:pPr>
        <w:pStyle w:val="Default"/>
        <w:tabs>
          <w:tab w:val="left" w:pos="0"/>
          <w:tab w:val="left" w:pos="9072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 konkursu zostaną zakwalifikowane wyłącznie odbitki z płyt graficznych</w:t>
      </w:r>
      <w:r w:rsidR="00E9717B">
        <w:rPr>
          <w:sz w:val="22"/>
          <w:szCs w:val="22"/>
        </w:rPr>
        <w:t xml:space="preserve"> z wyłączeniem prac wykonane techniką cyfrową, </w:t>
      </w:r>
      <w:r w:rsidR="00E574F5">
        <w:rPr>
          <w:sz w:val="22"/>
          <w:szCs w:val="22"/>
        </w:rPr>
        <w:t xml:space="preserve">monotypie, </w:t>
      </w:r>
      <w:r w:rsidR="00E9717B">
        <w:rPr>
          <w:sz w:val="22"/>
          <w:szCs w:val="22"/>
        </w:rPr>
        <w:t>fotograficzne i kserokopie.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Każdy autor może zgłosić maksymalnie 3 prace</w:t>
      </w:r>
      <w:r w:rsidR="00E574F5">
        <w:rPr>
          <w:sz w:val="22"/>
          <w:szCs w:val="22"/>
        </w:rPr>
        <w:t xml:space="preserve"> </w:t>
      </w:r>
      <w:r w:rsidR="00E346BC">
        <w:rPr>
          <w:sz w:val="22"/>
          <w:szCs w:val="22"/>
        </w:rPr>
        <w:t>powstałe</w:t>
      </w:r>
      <w:r w:rsidR="00773CA6">
        <w:rPr>
          <w:sz w:val="22"/>
          <w:szCs w:val="22"/>
        </w:rPr>
        <w:t xml:space="preserve"> w</w:t>
      </w:r>
      <w:r w:rsidR="00E346BC">
        <w:rPr>
          <w:sz w:val="22"/>
          <w:szCs w:val="22"/>
        </w:rPr>
        <w:t xml:space="preserve"> </w:t>
      </w:r>
      <w:r w:rsidR="00773CA6">
        <w:rPr>
          <w:sz w:val="22"/>
          <w:szCs w:val="22"/>
        </w:rPr>
        <w:t>latach</w:t>
      </w:r>
      <w:r w:rsidR="001760EF">
        <w:rPr>
          <w:sz w:val="22"/>
          <w:szCs w:val="22"/>
        </w:rPr>
        <w:t xml:space="preserve"> 202</w:t>
      </w:r>
      <w:r>
        <w:rPr>
          <w:sz w:val="22"/>
          <w:szCs w:val="22"/>
        </w:rPr>
        <w:t>4</w:t>
      </w:r>
      <w:r w:rsidR="001760EF">
        <w:rPr>
          <w:sz w:val="22"/>
          <w:szCs w:val="22"/>
        </w:rPr>
        <w:t xml:space="preserve"> - 202</w:t>
      </w:r>
      <w:r>
        <w:rPr>
          <w:sz w:val="22"/>
          <w:szCs w:val="22"/>
        </w:rPr>
        <w:t>5</w:t>
      </w:r>
      <w:r w:rsidR="001760EF">
        <w:rPr>
          <w:sz w:val="22"/>
          <w:szCs w:val="22"/>
        </w:rPr>
        <w:t xml:space="preserve">. </w:t>
      </w:r>
      <w:r w:rsidR="00E346BC">
        <w:rPr>
          <w:sz w:val="22"/>
          <w:szCs w:val="22"/>
        </w:rPr>
        <w:t xml:space="preserve">Maksymalna wielkość grafiki wynosi 20 x 25 cm. Każda praca podlegająca ocenie Jury powinna być estetycznie oprawiona w białe passe-partout o wymiarach 70 x 50 cm (pion). Na </w:t>
      </w:r>
      <w:r>
        <w:rPr>
          <w:sz w:val="22"/>
          <w:szCs w:val="22"/>
        </w:rPr>
        <w:t xml:space="preserve">rewersie </w:t>
      </w:r>
      <w:r w:rsidR="00E574F5">
        <w:rPr>
          <w:sz w:val="22"/>
          <w:szCs w:val="22"/>
        </w:rPr>
        <w:t>passe-partout</w:t>
      </w:r>
      <w:r>
        <w:rPr>
          <w:sz w:val="22"/>
          <w:szCs w:val="22"/>
        </w:rPr>
        <w:t xml:space="preserve"> </w:t>
      </w:r>
      <w:r w:rsidR="00E346BC">
        <w:rPr>
          <w:sz w:val="22"/>
          <w:szCs w:val="22"/>
        </w:rPr>
        <w:t xml:space="preserve">należy nakleić kartkę z imieniem i nazwiskiem </w:t>
      </w:r>
      <w:r w:rsidR="00E574F5">
        <w:rPr>
          <w:sz w:val="22"/>
          <w:szCs w:val="22"/>
        </w:rPr>
        <w:t xml:space="preserve">autora </w:t>
      </w:r>
      <w:r w:rsidR="00E346BC">
        <w:rPr>
          <w:sz w:val="22"/>
          <w:szCs w:val="22"/>
        </w:rPr>
        <w:t xml:space="preserve">oraz tytułem pracy. </w:t>
      </w:r>
    </w:p>
    <w:p w14:paraId="002EC3AD" w14:textId="36FFB961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Prace na konkurs wraz z wypełnioną kartą zgłoszenia należy dostarczyć komisarzowi konkursu w dniach:</w:t>
      </w:r>
      <w:r w:rsidR="00E9717B">
        <w:rPr>
          <w:sz w:val="22"/>
          <w:szCs w:val="22"/>
        </w:rPr>
        <w:t xml:space="preserve"> 3</w:t>
      </w:r>
      <w:r w:rsidR="006B3534">
        <w:rPr>
          <w:sz w:val="22"/>
          <w:szCs w:val="22"/>
        </w:rPr>
        <w:t xml:space="preserve">, </w:t>
      </w:r>
      <w:r w:rsidR="00E9717B">
        <w:rPr>
          <w:sz w:val="22"/>
          <w:szCs w:val="22"/>
        </w:rPr>
        <w:t>4</w:t>
      </w:r>
      <w:r w:rsidR="006B3534">
        <w:rPr>
          <w:sz w:val="22"/>
          <w:szCs w:val="22"/>
        </w:rPr>
        <w:t>,1</w:t>
      </w:r>
      <w:r w:rsidR="00E9717B">
        <w:rPr>
          <w:sz w:val="22"/>
          <w:szCs w:val="22"/>
        </w:rPr>
        <w:t>0</w:t>
      </w:r>
      <w:r w:rsidR="006B3534">
        <w:rPr>
          <w:sz w:val="22"/>
          <w:szCs w:val="22"/>
        </w:rPr>
        <w:t>,1</w:t>
      </w:r>
      <w:r w:rsidR="00E9717B">
        <w:rPr>
          <w:sz w:val="22"/>
          <w:szCs w:val="22"/>
        </w:rPr>
        <w:t>1</w:t>
      </w:r>
      <w:r>
        <w:rPr>
          <w:sz w:val="22"/>
          <w:szCs w:val="22"/>
        </w:rPr>
        <w:t xml:space="preserve"> czerwca 202</w:t>
      </w:r>
      <w:r w:rsidR="00E9717B">
        <w:rPr>
          <w:sz w:val="22"/>
          <w:szCs w:val="22"/>
        </w:rPr>
        <w:t>5</w:t>
      </w:r>
      <w:r>
        <w:rPr>
          <w:sz w:val="22"/>
          <w:szCs w:val="22"/>
        </w:rPr>
        <w:t xml:space="preserve"> roku, w godzinach 10.00 – 13.00</w:t>
      </w:r>
      <w:r w:rsidR="001760E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1760EF">
        <w:rPr>
          <w:sz w:val="22"/>
          <w:szCs w:val="22"/>
        </w:rPr>
        <w:t xml:space="preserve"> </w:t>
      </w:r>
      <w:r w:rsidR="00E574F5">
        <w:rPr>
          <w:sz w:val="22"/>
          <w:szCs w:val="22"/>
        </w:rPr>
        <w:t xml:space="preserve">sala </w:t>
      </w:r>
      <w:r>
        <w:rPr>
          <w:sz w:val="22"/>
          <w:szCs w:val="22"/>
        </w:rPr>
        <w:t xml:space="preserve">204/207 </w:t>
      </w:r>
      <w:r w:rsidR="00E574F5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>w budynku głównym Akademii Sztuk Pięknych przy ul. Wojska Polskiego.</w:t>
      </w:r>
      <w:r w:rsidR="001760E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Wyboru prac na wystawę i przyznanie nagród dokona Jury powołane przez komisarza. Obrady Jury konkursu odbędą się po </w:t>
      </w:r>
      <w:r w:rsidR="006B3534">
        <w:rPr>
          <w:sz w:val="22"/>
          <w:szCs w:val="22"/>
        </w:rPr>
        <w:t>20</w:t>
      </w:r>
      <w:r>
        <w:rPr>
          <w:sz w:val="22"/>
          <w:szCs w:val="22"/>
        </w:rPr>
        <w:t xml:space="preserve"> czerwca 202</w:t>
      </w:r>
      <w:r w:rsidR="00E9717B">
        <w:rPr>
          <w:sz w:val="22"/>
          <w:szCs w:val="22"/>
        </w:rPr>
        <w:t>5</w:t>
      </w:r>
      <w:r>
        <w:rPr>
          <w:sz w:val="22"/>
          <w:szCs w:val="22"/>
        </w:rPr>
        <w:t xml:space="preserve"> roku. Ogłoszenie wyników nastąpi w ciągu 7 dni od dnia posiedzenia Jury. Wyniki zostaną opublikowane na stronie internetowej </w:t>
      </w:r>
      <w:r w:rsidR="001760EF">
        <w:rPr>
          <w:sz w:val="22"/>
          <w:szCs w:val="22"/>
        </w:rPr>
        <w:t>Galerii Amcor</w:t>
      </w:r>
      <w:r>
        <w:rPr>
          <w:sz w:val="22"/>
          <w:szCs w:val="22"/>
        </w:rPr>
        <w:t xml:space="preserve">, Akademii </w:t>
      </w:r>
      <w:r w:rsidR="001760EF">
        <w:rPr>
          <w:sz w:val="22"/>
          <w:szCs w:val="22"/>
        </w:rPr>
        <w:t xml:space="preserve">Sztuk Pięknych </w:t>
      </w:r>
      <w:r>
        <w:rPr>
          <w:sz w:val="22"/>
          <w:szCs w:val="22"/>
        </w:rPr>
        <w:t>oraz powiadomieniem pocztą e-mailową wszystkich uczestników konkursu. Finałem konkursu będzie katalog oraz wystawa najlepszych grafik w: listopadzie – grudniu 202</w:t>
      </w:r>
      <w:r w:rsidR="00E9717B">
        <w:rPr>
          <w:sz w:val="22"/>
          <w:szCs w:val="22"/>
        </w:rPr>
        <w:t>5</w:t>
      </w:r>
      <w:r>
        <w:rPr>
          <w:sz w:val="22"/>
          <w:szCs w:val="22"/>
        </w:rPr>
        <w:t xml:space="preserve"> roku w Galeriach Amcor oraz </w:t>
      </w:r>
      <w:r w:rsidR="006B3534">
        <w:rPr>
          <w:sz w:val="22"/>
          <w:szCs w:val="22"/>
        </w:rPr>
        <w:t>lutym</w:t>
      </w:r>
      <w:r>
        <w:rPr>
          <w:sz w:val="22"/>
          <w:szCs w:val="22"/>
        </w:rPr>
        <w:t xml:space="preserve"> – </w:t>
      </w:r>
      <w:r w:rsidR="006B3534">
        <w:rPr>
          <w:sz w:val="22"/>
          <w:szCs w:val="22"/>
        </w:rPr>
        <w:t>marcu</w:t>
      </w:r>
      <w:r>
        <w:rPr>
          <w:sz w:val="22"/>
          <w:szCs w:val="22"/>
        </w:rPr>
        <w:t xml:space="preserve"> 202</w:t>
      </w:r>
      <w:r w:rsidR="00E9717B">
        <w:rPr>
          <w:sz w:val="22"/>
          <w:szCs w:val="22"/>
        </w:rPr>
        <w:t>6</w:t>
      </w:r>
      <w:r>
        <w:rPr>
          <w:sz w:val="22"/>
          <w:szCs w:val="22"/>
        </w:rPr>
        <w:t xml:space="preserve"> roku w Galerii </w:t>
      </w:r>
      <w:r>
        <w:rPr>
          <w:i/>
          <w:iCs/>
          <w:sz w:val="22"/>
          <w:szCs w:val="22"/>
        </w:rPr>
        <w:t>POMIĘDZY</w:t>
      </w:r>
      <w:r>
        <w:rPr>
          <w:sz w:val="22"/>
          <w:szCs w:val="22"/>
        </w:rPr>
        <w:t>, w ASP</w:t>
      </w:r>
      <w:r w:rsidR="00E9717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 Łodzi </w:t>
      </w:r>
    </w:p>
    <w:p w14:paraId="1D157946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Przyznane zostaną trzy nagrody regulaminowe: </w:t>
      </w:r>
    </w:p>
    <w:p w14:paraId="5BDA3976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 nagroda – 2000 zł </w:t>
      </w:r>
    </w:p>
    <w:p w14:paraId="5DDB5395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II nagroda – 1500 zł </w:t>
      </w:r>
    </w:p>
    <w:p w14:paraId="422274AA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III nagroda – 1000 zł oraz wyróżnienia honorowe.</w:t>
      </w:r>
    </w:p>
    <w:p w14:paraId="3EE26910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Dopuszcza się inny podział nagród regulaminowych. </w:t>
      </w:r>
    </w:p>
    <w:p w14:paraId="0EE55359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Prace nagrodzone stają się własnością Galerii Amcor i fundatorów nagród. </w:t>
      </w:r>
    </w:p>
    <w:p w14:paraId="0EBB2A38" w14:textId="13D14FA1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Autor dzieł składając prace na konkurs wyraża zgodę na ich reprodukowanie </w:t>
      </w:r>
      <w:r w:rsidR="001760EF"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>w wydawnictwach oraz publikowanie ich w środkach masowego przekazu.</w:t>
      </w:r>
      <w:r w:rsidR="001760EF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Prace z wystaw pokonkursowych można odebrać u komisarza konkursu (Pracownia Technik Litograficznych, sala 204/207). Prace nieodebrane przechodzą na własność organizatora. </w:t>
      </w:r>
    </w:p>
    <w:p w14:paraId="3D4F5241" w14:textId="77777777" w:rsidR="00E346BC" w:rsidRDefault="00E346BC" w:rsidP="00E346BC">
      <w:pPr>
        <w:pStyle w:val="Default"/>
        <w:spacing w:line="276" w:lineRule="auto"/>
        <w:rPr>
          <w:sz w:val="22"/>
          <w:szCs w:val="22"/>
        </w:rPr>
      </w:pPr>
    </w:p>
    <w:p w14:paraId="20E8809E" w14:textId="293223C9" w:rsidR="006B3534" w:rsidRDefault="00E346BC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Łódź, </w:t>
      </w:r>
      <w:r w:rsidR="006B3534">
        <w:rPr>
          <w:sz w:val="22"/>
          <w:szCs w:val="22"/>
        </w:rPr>
        <w:t>11</w:t>
      </w:r>
      <w:r>
        <w:rPr>
          <w:sz w:val="22"/>
          <w:szCs w:val="22"/>
        </w:rPr>
        <w:t>.03.202</w:t>
      </w:r>
      <w:r w:rsidR="00E9717B">
        <w:rPr>
          <w:sz w:val="22"/>
          <w:szCs w:val="22"/>
        </w:rPr>
        <w:t>5</w:t>
      </w:r>
      <w:r>
        <w:rPr>
          <w:sz w:val="22"/>
          <w:szCs w:val="22"/>
        </w:rPr>
        <w:t xml:space="preserve"> roku</w:t>
      </w:r>
    </w:p>
    <w:p w14:paraId="5E29FB15" w14:textId="77777777" w:rsidR="006B3534" w:rsidRDefault="006B3534" w:rsidP="00E346BC">
      <w:pPr>
        <w:pStyle w:val="Default"/>
        <w:spacing w:line="276" w:lineRule="auto"/>
        <w:rPr>
          <w:sz w:val="22"/>
          <w:szCs w:val="22"/>
        </w:rPr>
      </w:pPr>
    </w:p>
    <w:p w14:paraId="19E0683A" w14:textId="649E4A0D" w:rsidR="00E346BC" w:rsidRDefault="00363F74" w:rsidP="00E346BC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E346BC">
        <w:rPr>
          <w:sz w:val="22"/>
          <w:szCs w:val="22"/>
        </w:rPr>
        <w:t xml:space="preserve">Komisarz konkursu </w:t>
      </w:r>
    </w:p>
    <w:p w14:paraId="14779E28" w14:textId="325A1A7D" w:rsidR="00966D69" w:rsidRPr="00363903" w:rsidRDefault="00E346BC" w:rsidP="00363903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</w:t>
      </w:r>
      <w:r w:rsidR="00590075">
        <w:rPr>
          <w:sz w:val="22"/>
          <w:szCs w:val="22"/>
        </w:rPr>
        <w:t>Dr hab.</w:t>
      </w:r>
      <w:r>
        <w:rPr>
          <w:sz w:val="22"/>
          <w:szCs w:val="22"/>
        </w:rPr>
        <w:t xml:space="preserve"> Witold Warzywoda</w:t>
      </w:r>
      <w:r w:rsidR="00590075">
        <w:rPr>
          <w:sz w:val="22"/>
          <w:szCs w:val="22"/>
        </w:rPr>
        <w:t xml:space="preserve"> prof. uczelni</w:t>
      </w:r>
    </w:p>
    <w:sectPr w:rsidR="00966D69" w:rsidRPr="00363903" w:rsidSect="009038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BC"/>
    <w:rsid w:val="00097A70"/>
    <w:rsid w:val="001760EF"/>
    <w:rsid w:val="002C03F2"/>
    <w:rsid w:val="00363903"/>
    <w:rsid w:val="00363F74"/>
    <w:rsid w:val="00590075"/>
    <w:rsid w:val="006B3534"/>
    <w:rsid w:val="007560C3"/>
    <w:rsid w:val="00773CA6"/>
    <w:rsid w:val="00903814"/>
    <w:rsid w:val="00966D69"/>
    <w:rsid w:val="00D13950"/>
    <w:rsid w:val="00DC165D"/>
    <w:rsid w:val="00E346BC"/>
    <w:rsid w:val="00E574F5"/>
    <w:rsid w:val="00E9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B4063"/>
  <w15:chartTrackingRefBased/>
  <w15:docId w15:val="{6FD2248A-03BC-4C9E-99F2-6427ED7D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346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346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34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itold.warzywod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warzywoda</dc:creator>
  <cp:keywords/>
  <dc:description/>
  <cp:lastModifiedBy>witold warzywoda</cp:lastModifiedBy>
  <cp:revision>7</cp:revision>
  <dcterms:created xsi:type="dcterms:W3CDTF">2023-03-08T09:55:00Z</dcterms:created>
  <dcterms:modified xsi:type="dcterms:W3CDTF">2025-03-04T19:39:00Z</dcterms:modified>
</cp:coreProperties>
</file>