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939CB" w14:textId="77777777" w:rsidR="001166B5" w:rsidRPr="004D218F" w:rsidRDefault="001166B5" w:rsidP="00E2559C">
      <w:pPr>
        <w:tabs>
          <w:tab w:val="right" w:pos="8280"/>
        </w:tabs>
        <w:spacing w:after="0"/>
        <w:ind w:right="-22"/>
        <w:contextualSpacing/>
        <w:rPr>
          <w:rFonts w:ascii="Verdana" w:hAnsi="Verdana"/>
          <w:caps/>
          <w:color w:val="002060"/>
          <w:sz w:val="20"/>
          <w:lang w:val="en-GB"/>
        </w:rPr>
      </w:pPr>
    </w:p>
    <w:p w14:paraId="389C5DE4" w14:textId="4C93EDD5" w:rsidR="00D22628" w:rsidRPr="00E2559C" w:rsidRDefault="00346C0E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Cs w:val="24"/>
          <w:lang w:val="en-GB"/>
        </w:rPr>
      </w:pPr>
      <w:r w:rsidRPr="00E2559C">
        <w:rPr>
          <w:rFonts w:ascii="Verdana" w:hAnsi="Verdana" w:cs="Arial"/>
          <w:b/>
          <w:color w:val="002060"/>
          <w:szCs w:val="24"/>
          <w:lang w:val="en-GB"/>
        </w:rPr>
        <w:t xml:space="preserve">Erasmus+ </w:t>
      </w:r>
      <w:r w:rsidR="00D22628" w:rsidRPr="00E2559C">
        <w:rPr>
          <w:rFonts w:ascii="Verdana" w:hAnsi="Verdana" w:cs="Arial"/>
          <w:b/>
          <w:color w:val="002060"/>
          <w:szCs w:val="24"/>
          <w:lang w:val="en-GB"/>
        </w:rPr>
        <w:t>Mobility Agreement</w:t>
      </w:r>
    </w:p>
    <w:p w14:paraId="56E939CC" w14:textId="42803F82" w:rsidR="001166B5" w:rsidRPr="00E2559C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Cs w:val="24"/>
          <w:lang w:val="en-GB"/>
        </w:rPr>
      </w:pPr>
      <w:r w:rsidRPr="00E2559C">
        <w:rPr>
          <w:rFonts w:ascii="Verdana" w:hAnsi="Verdana" w:cs="Arial"/>
          <w:b/>
          <w:color w:val="002060"/>
          <w:szCs w:val="24"/>
          <w:lang w:val="en-GB"/>
        </w:rPr>
        <w:t>Staff Mobility For Teaching</w:t>
      </w:r>
      <w:r w:rsidR="00AA696D" w:rsidRPr="00E2559C">
        <w:rPr>
          <w:rStyle w:val="Odwoanieprzypisukocowego"/>
          <w:rFonts w:ascii="Verdana" w:hAnsi="Verdana" w:cs="Arial"/>
          <w:b/>
          <w:color w:val="002060"/>
          <w:szCs w:val="24"/>
          <w:lang w:val="en-GB"/>
        </w:rPr>
        <w:endnoteReference w:id="1"/>
      </w:r>
    </w:p>
    <w:p w14:paraId="7F5CD314" w14:textId="77777777" w:rsidR="00F71F07" w:rsidRPr="00E2559C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</w:p>
    <w:p w14:paraId="2A068534" w14:textId="7C8F109F" w:rsidR="00252D45" w:rsidRDefault="00252D45" w:rsidP="00743F98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 w:rsidR="00743F98">
        <w:rPr>
          <w:rFonts w:ascii="Verdana" w:hAnsi="Verdana" w:cs="Calibri"/>
          <w:lang w:val="en-GB"/>
        </w:rPr>
        <w:t xml:space="preserve">physical </w:t>
      </w:r>
      <w:r w:rsidR="00346C0E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 w:rsidR="00743F98"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05D39490" w14:textId="0BC33317" w:rsidR="00252D45" w:rsidRPr="00E2559C" w:rsidRDefault="00E2559C" w:rsidP="00B223B0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>
        <w:rPr>
          <w:rFonts w:ascii="Verdana" w:hAnsi="Verdana" w:cs="Calibri"/>
          <w:lang w:val="en-GB"/>
        </w:rPr>
        <w:br/>
      </w:r>
      <w:r w:rsidRPr="00490F95">
        <w:rPr>
          <w:rFonts w:ascii="Verdana" w:hAnsi="Verdana" w:cs="Calibri"/>
          <w:lang w:val="en-GB"/>
        </w:rPr>
        <w:t xml:space="preserve">Planned period of </w:t>
      </w:r>
      <w:r>
        <w:rPr>
          <w:rFonts w:ascii="Verdana" w:hAnsi="Verdana" w:cs="Calibri"/>
          <w:lang w:val="en-GB"/>
        </w:rPr>
        <w:t>the activities at the receiving institution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i/>
          <w:lang w:val="en-GB"/>
        </w:rPr>
        <w:t xml:space="preserve">. </w:t>
      </w:r>
      <w:r w:rsidR="00252D45" w:rsidRPr="00490F95">
        <w:rPr>
          <w:rFonts w:ascii="Verdana" w:hAnsi="Verdana" w:cs="Calibri"/>
          <w:lang w:val="en-GB"/>
        </w:rPr>
        <w:t>Duration</w:t>
      </w:r>
      <w:r w:rsidR="00B96BA4">
        <w:rPr>
          <w:rFonts w:ascii="Verdana" w:hAnsi="Verdana" w:cs="Calibri"/>
          <w:lang w:val="en-GB"/>
        </w:rPr>
        <w:t xml:space="preserve"> of physical mobility</w:t>
      </w:r>
      <w:r w:rsidR="00252D45" w:rsidRPr="00490F95">
        <w:rPr>
          <w:rFonts w:ascii="Verdana" w:hAnsi="Verdana" w:cs="Calibri"/>
          <w:lang w:val="en-GB"/>
        </w:rPr>
        <w:t xml:space="preserve"> (days) – excluding travel days: ………………….</w:t>
      </w:r>
      <w:r w:rsidR="00252D45">
        <w:rPr>
          <w:rFonts w:ascii="Verdana" w:hAnsi="Verdana" w:cs="Calibri"/>
          <w:lang w:val="en-GB"/>
        </w:rPr>
        <w:t xml:space="preserve"> </w:t>
      </w:r>
    </w:p>
    <w:p w14:paraId="013E523E" w14:textId="77777777" w:rsidR="00743F98" w:rsidRDefault="00743F98" w:rsidP="00B223B0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3B3E2CD3" w14:textId="4F70B1BF" w:rsidR="00743F98" w:rsidRDefault="00743F98" w:rsidP="00743F98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185A8BBD" w14:textId="77777777" w:rsidR="00743F98" w:rsidRDefault="00743F98" w:rsidP="00743F98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Arial"/>
          <w:b/>
          <w:color w:val="002060"/>
          <w:lang w:val="en-GB"/>
        </w:rPr>
      </w:pPr>
    </w:p>
    <w:p w14:paraId="56E939CE" w14:textId="59808215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358"/>
        <w:gridCol w:w="2024"/>
        <w:gridCol w:w="2203"/>
        <w:gridCol w:w="2193"/>
      </w:tblGrid>
      <w:tr w:rsidR="001B0BB8" w:rsidRPr="007673FA" w14:paraId="56E939D3" w14:textId="77777777" w:rsidTr="00743F98">
        <w:trPr>
          <w:trHeight w:val="334"/>
        </w:trPr>
        <w:tc>
          <w:tcPr>
            <w:tcW w:w="2376" w:type="dxa"/>
            <w:shd w:val="clear" w:color="auto" w:fill="FFFFFF"/>
          </w:tcPr>
          <w:p w14:paraId="56E939CF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088" w:type="dxa"/>
            <w:shd w:val="clear" w:color="auto" w:fill="FFFFFF"/>
          </w:tcPr>
          <w:p w14:paraId="56E939D0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1" w14:textId="77777777"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2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14:paraId="56E939D8" w14:textId="77777777" w:rsidTr="00743F98">
        <w:trPr>
          <w:trHeight w:val="412"/>
        </w:trPr>
        <w:tc>
          <w:tcPr>
            <w:tcW w:w="2376" w:type="dxa"/>
            <w:shd w:val="clear" w:color="auto" w:fill="FFFFFF"/>
          </w:tcPr>
          <w:p w14:paraId="56E939D4" w14:textId="77777777"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088" w:type="dxa"/>
            <w:shd w:val="clear" w:color="auto" w:fill="FFFFFF"/>
          </w:tcPr>
          <w:p w14:paraId="56E939D5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6" w14:textId="77777777"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14:paraId="56E939D7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14:paraId="56E939DD" w14:textId="77777777" w:rsidTr="00743F98">
        <w:tc>
          <w:tcPr>
            <w:tcW w:w="2376" w:type="dxa"/>
            <w:shd w:val="clear" w:color="auto" w:fill="FFFFFF"/>
          </w:tcPr>
          <w:p w14:paraId="56E939D9" w14:textId="0FEEDBDE"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43F98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743F98" w:rsidRPr="00743F98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088" w:type="dxa"/>
            <w:shd w:val="clear" w:color="auto" w:fill="FFFFFF"/>
          </w:tcPr>
          <w:p w14:paraId="56E939DA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B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14:paraId="56E939DC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43F98">
              <w:rPr>
                <w:rFonts w:ascii="Verdana" w:hAnsi="Verdana" w:cs="Arial"/>
                <w:sz w:val="20"/>
                <w:lang w:val="en-GB"/>
              </w:rPr>
              <w:t>20../20..</w:t>
            </w:r>
          </w:p>
        </w:tc>
      </w:tr>
      <w:tr w:rsidR="0081766A" w:rsidRPr="007673FA" w14:paraId="56E939E2" w14:textId="77777777" w:rsidTr="00743F98">
        <w:tc>
          <w:tcPr>
            <w:tcW w:w="2376" w:type="dxa"/>
            <w:shd w:val="clear" w:color="auto" w:fill="FFFFFF"/>
          </w:tcPr>
          <w:p w14:paraId="56E939DE" w14:textId="77777777"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552" w:type="dxa"/>
            <w:gridSpan w:val="3"/>
            <w:shd w:val="clear" w:color="auto" w:fill="FFFFFF"/>
          </w:tcPr>
          <w:p w14:paraId="56E939E1" w14:textId="77777777" w:rsidR="0081766A" w:rsidRPr="007673F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6E939E3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9E4" w14:textId="4C817D95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The Sending </w:t>
      </w:r>
      <w:r w:rsidR="0095209A">
        <w:rPr>
          <w:rFonts w:ascii="Verdana" w:hAnsi="Verdana" w:cs="Arial"/>
          <w:b/>
          <w:color w:val="002060"/>
          <w:szCs w:val="24"/>
          <w:lang w:val="en-GB"/>
        </w:rPr>
        <w:t>Organisation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171"/>
        <w:gridCol w:w="2228"/>
        <w:gridCol w:w="2176"/>
      </w:tblGrid>
      <w:tr w:rsidR="00116FBB" w:rsidRPr="009F5B61" w14:paraId="56E939EA" w14:textId="77777777" w:rsidTr="00EC4D71">
        <w:trPr>
          <w:trHeight w:val="314"/>
        </w:trPr>
        <w:tc>
          <w:tcPr>
            <w:tcW w:w="2197" w:type="dxa"/>
            <w:shd w:val="clear" w:color="auto" w:fill="FFFFFF"/>
          </w:tcPr>
          <w:p w14:paraId="56E939E5" w14:textId="77777777" w:rsidR="00116FBB" w:rsidRPr="005E466D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575" w:type="dxa"/>
            <w:gridSpan w:val="3"/>
            <w:shd w:val="clear" w:color="auto" w:fill="FFFFFF"/>
          </w:tcPr>
          <w:p w14:paraId="56E939E9" w14:textId="3FA9EE75" w:rsidR="00116FBB" w:rsidRPr="005E466D" w:rsidRDefault="00EC4D71" w:rsidP="00EC4D71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proofErr w:type="spellStart"/>
            <w:r w:rsidRPr="00E03C52">
              <w:rPr>
                <w:rFonts w:ascii="Verdana" w:hAnsi="Verdana" w:cs="Arial"/>
                <w:b/>
                <w:color w:val="002060"/>
                <w:sz w:val="16"/>
                <w:szCs w:val="16"/>
                <w:lang w:val="en-GB"/>
              </w:rPr>
              <w:t>Strzemiński</w:t>
            </w:r>
            <w:proofErr w:type="spellEnd"/>
            <w:r w:rsidRPr="00E03C52">
              <w:rPr>
                <w:rFonts w:ascii="Verdana" w:hAnsi="Verdana" w:cs="Arial"/>
                <w:b/>
                <w:color w:val="002060"/>
                <w:sz w:val="16"/>
                <w:szCs w:val="16"/>
                <w:lang w:val="en-GB"/>
              </w:rPr>
              <w:t xml:space="preserve"> Academy of Fine Arts </w:t>
            </w:r>
            <w:proofErr w:type="spellStart"/>
            <w:r w:rsidRPr="00E03C52">
              <w:rPr>
                <w:rFonts w:ascii="Verdana" w:hAnsi="Verdana" w:cs="Arial"/>
                <w:b/>
                <w:color w:val="002060"/>
                <w:sz w:val="16"/>
                <w:szCs w:val="16"/>
                <w:lang w:val="en-GB"/>
              </w:rPr>
              <w:t>Łódź</w:t>
            </w:r>
            <w:proofErr w:type="spellEnd"/>
          </w:p>
        </w:tc>
      </w:tr>
      <w:tr w:rsidR="007967A9" w:rsidRPr="005E466D" w14:paraId="56E939F1" w14:textId="77777777" w:rsidTr="00EC4D71">
        <w:trPr>
          <w:trHeight w:val="314"/>
        </w:trPr>
        <w:tc>
          <w:tcPr>
            <w:tcW w:w="2197" w:type="dxa"/>
            <w:shd w:val="clear" w:color="auto" w:fill="FFFFFF"/>
          </w:tcPr>
          <w:p w14:paraId="56E939EB" w14:textId="2A9960D0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4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EC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9ED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71" w:type="dxa"/>
            <w:shd w:val="clear" w:color="auto" w:fill="FFFFFF"/>
          </w:tcPr>
          <w:p w14:paraId="56E939EE" w14:textId="034EDCBB" w:rsidR="007967A9" w:rsidRPr="005E466D" w:rsidRDefault="00EC4D71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E03C52">
              <w:rPr>
                <w:rFonts w:ascii="Verdana" w:hAnsi="Verdana" w:cs="Arial"/>
                <w:b/>
                <w:color w:val="002060"/>
                <w:sz w:val="16"/>
                <w:szCs w:val="16"/>
                <w:lang w:val="en-GB"/>
              </w:rPr>
              <w:t>PL LODZ05</w:t>
            </w:r>
          </w:p>
        </w:tc>
        <w:tc>
          <w:tcPr>
            <w:tcW w:w="2228" w:type="dxa"/>
            <w:shd w:val="clear" w:color="auto" w:fill="FFFFFF"/>
          </w:tcPr>
          <w:p w14:paraId="4A1B71F8" w14:textId="77777777" w:rsidR="007967A9" w:rsidRDefault="0081766A" w:rsidP="00D87A69">
            <w:pPr>
              <w:shd w:val="clear" w:color="auto" w:fill="FFFFFF"/>
              <w:ind w:right="-992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7967A9"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  <w:p w14:paraId="56E939EF" w14:textId="61BA6DFE" w:rsidR="00375B76" w:rsidRPr="005E466D" w:rsidRDefault="00375B76" w:rsidP="00D87A69">
            <w:pPr>
              <w:shd w:val="clear" w:color="auto" w:fill="FFFFFF"/>
              <w:spacing w:after="0"/>
              <w:ind w:right="-992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D87A69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76" w:type="dxa"/>
            <w:shd w:val="clear" w:color="auto" w:fill="FFFFFF"/>
          </w:tcPr>
          <w:p w14:paraId="56E939F0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EC4D71" w:rsidRPr="005E466D" w14:paraId="56E939F6" w14:textId="77777777" w:rsidTr="00EC4D71">
        <w:trPr>
          <w:trHeight w:val="472"/>
        </w:trPr>
        <w:tc>
          <w:tcPr>
            <w:tcW w:w="2197" w:type="dxa"/>
            <w:shd w:val="clear" w:color="auto" w:fill="FFFFFF"/>
          </w:tcPr>
          <w:p w14:paraId="56E939F2" w14:textId="77777777" w:rsidR="00EC4D71" w:rsidRPr="005E466D" w:rsidRDefault="00EC4D71" w:rsidP="00EC4D71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171" w:type="dxa"/>
            <w:shd w:val="clear" w:color="auto" w:fill="FFFFFF"/>
          </w:tcPr>
          <w:p w14:paraId="56E939F3" w14:textId="2F7C17BD" w:rsidR="00EC4D71" w:rsidRPr="005E466D" w:rsidRDefault="00EC4D71" w:rsidP="00EC4D71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E03C52">
              <w:rPr>
                <w:rFonts w:ascii="Verdana" w:hAnsi="Verdana" w:cs="Arial"/>
                <w:sz w:val="16"/>
                <w:szCs w:val="16"/>
              </w:rPr>
              <w:t>ul. Wojska Polskiego 121</w:t>
            </w:r>
            <w:r w:rsidRPr="00E03C52">
              <w:rPr>
                <w:rFonts w:ascii="Verdana" w:hAnsi="Verdana" w:cs="Arial"/>
                <w:sz w:val="16"/>
                <w:szCs w:val="16"/>
              </w:rPr>
              <w:br/>
              <w:t>91-726 Łódź</w:t>
            </w:r>
          </w:p>
        </w:tc>
        <w:tc>
          <w:tcPr>
            <w:tcW w:w="2228" w:type="dxa"/>
            <w:shd w:val="clear" w:color="auto" w:fill="FFFFFF"/>
          </w:tcPr>
          <w:p w14:paraId="56E939F4" w14:textId="77777777" w:rsidR="00EC4D71" w:rsidRPr="005E466D" w:rsidRDefault="00EC4D71" w:rsidP="00EC4D71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176" w:type="dxa"/>
            <w:shd w:val="clear" w:color="auto" w:fill="FFFFFF"/>
          </w:tcPr>
          <w:p w14:paraId="56E939F5" w14:textId="7E6A6A56" w:rsidR="00EC4D71" w:rsidRPr="005E466D" w:rsidRDefault="00EC4D71" w:rsidP="00EC4D71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E03C52">
              <w:rPr>
                <w:rFonts w:ascii="Verdana" w:hAnsi="Verdana" w:cs="Arial"/>
                <w:b/>
                <w:sz w:val="16"/>
                <w:szCs w:val="16"/>
                <w:lang w:val="en-GB"/>
              </w:rPr>
              <w:t>Poland/PL</w:t>
            </w:r>
          </w:p>
        </w:tc>
      </w:tr>
      <w:tr w:rsidR="00EC4D71" w:rsidRPr="005E466D" w14:paraId="56E939FC" w14:textId="77777777" w:rsidTr="00EC4D71">
        <w:trPr>
          <w:trHeight w:val="811"/>
        </w:trPr>
        <w:tc>
          <w:tcPr>
            <w:tcW w:w="2197" w:type="dxa"/>
            <w:shd w:val="clear" w:color="auto" w:fill="FFFFFF"/>
          </w:tcPr>
          <w:p w14:paraId="56E939F7" w14:textId="77777777" w:rsidR="00EC4D71" w:rsidRPr="005E466D" w:rsidRDefault="00EC4D71" w:rsidP="00EC4D71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171" w:type="dxa"/>
            <w:shd w:val="clear" w:color="auto" w:fill="FFFFFF"/>
          </w:tcPr>
          <w:p w14:paraId="56E939F8" w14:textId="77777777" w:rsidR="00EC4D71" w:rsidRPr="005E466D" w:rsidRDefault="00EC4D71" w:rsidP="00EC4D71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9" w14:textId="77777777" w:rsidR="00EC4D71" w:rsidRDefault="00EC4D71" w:rsidP="00EC4D71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Contact person</w:t>
            </w:r>
          </w:p>
          <w:p w14:paraId="56E939FA" w14:textId="77777777" w:rsidR="00EC4D71" w:rsidRPr="00C17AB2" w:rsidRDefault="00EC4D71" w:rsidP="00EC4D71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e-mail / phone</w:t>
            </w:r>
          </w:p>
        </w:tc>
        <w:tc>
          <w:tcPr>
            <w:tcW w:w="2176" w:type="dxa"/>
            <w:shd w:val="clear" w:color="auto" w:fill="FFFFFF"/>
          </w:tcPr>
          <w:p w14:paraId="56E939FB" w14:textId="77777777" w:rsidR="00EC4D71" w:rsidRPr="005E466D" w:rsidRDefault="00EC4D71" w:rsidP="00EC4D71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EC4D71" w:rsidRPr="005F0E76" w14:paraId="56E93A03" w14:textId="77777777" w:rsidTr="00EC4D71">
        <w:trPr>
          <w:trHeight w:val="811"/>
        </w:trPr>
        <w:tc>
          <w:tcPr>
            <w:tcW w:w="2197" w:type="dxa"/>
            <w:shd w:val="clear" w:color="auto" w:fill="FFFFFF"/>
          </w:tcPr>
          <w:p w14:paraId="56E939FD" w14:textId="582199A4" w:rsidR="00EC4D71" w:rsidRPr="00474BE2" w:rsidRDefault="00EC4D71" w:rsidP="00EC4D71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 xml:space="preserve">Type of </w:t>
            </w:r>
            <w:r>
              <w:rPr>
                <w:rFonts w:ascii="Verdana" w:hAnsi="Verdana" w:cs="Arial"/>
                <w:sz w:val="20"/>
                <w:lang w:val="en-GB"/>
              </w:rPr>
              <w:t>organisation</w:t>
            </w:r>
            <w:r w:rsidRPr="00474BE2">
              <w:rPr>
                <w:rFonts w:ascii="Verdana" w:hAnsi="Verdana" w:cs="Arial"/>
                <w:sz w:val="20"/>
                <w:lang w:val="en-GB"/>
              </w:rPr>
              <w:t>:</w:t>
            </w:r>
          </w:p>
          <w:p w14:paraId="56E939FF" w14:textId="7B0AFF86" w:rsidR="00EC4D71" w:rsidRPr="005E466D" w:rsidRDefault="00EC4D71" w:rsidP="00EC4D71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71" w:type="dxa"/>
            <w:shd w:val="clear" w:color="auto" w:fill="FFFFFF"/>
          </w:tcPr>
          <w:p w14:paraId="56E93A00" w14:textId="77777777" w:rsidR="00EC4D71" w:rsidRPr="005E466D" w:rsidRDefault="00EC4D71" w:rsidP="00EC4D71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1FC07922" w14:textId="3DE992A5" w:rsidR="00EC4D71" w:rsidRPr="00782942" w:rsidRDefault="00EC4D71" w:rsidP="00EC4D71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 xml:space="preserve">Size of </w:t>
            </w:r>
            <w:r>
              <w:rPr>
                <w:rFonts w:ascii="Verdana" w:hAnsi="Verdana" w:cs="Arial"/>
                <w:sz w:val="20"/>
                <w:lang w:val="en-GB"/>
              </w:rPr>
              <w:t>organisation</w:t>
            </w:r>
          </w:p>
          <w:p w14:paraId="56E93A01" w14:textId="35F3CB18" w:rsidR="00EC4D71" w:rsidRPr="00F8532D" w:rsidRDefault="00EC4D71" w:rsidP="00EC4D71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76" w:type="dxa"/>
            <w:shd w:val="clear" w:color="auto" w:fill="FFFFFF"/>
          </w:tcPr>
          <w:p w14:paraId="7F97F706" w14:textId="7F2D7F52" w:rsidR="00EC4D71" w:rsidRDefault="00B478C7" w:rsidP="00EC4D71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4D71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C4D71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6E93A02" w14:textId="12DD0393" w:rsidR="00EC4D71" w:rsidRPr="00F8532D" w:rsidRDefault="00B478C7" w:rsidP="00EC4D71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4D71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C4D71">
              <w:rPr>
                <w:rFonts w:ascii="Verdana" w:hAnsi="Verdana" w:cs="Arial"/>
                <w:sz w:val="16"/>
                <w:szCs w:val="16"/>
                <w:lang w:val="en-GB"/>
              </w:rPr>
              <w:t>≥</w:t>
            </w:r>
            <w:r w:rsidR="00EC4D71" w:rsidRPr="00AD0B3E">
              <w:rPr>
                <w:rFonts w:ascii="Verdana" w:hAnsi="Verdana" w:cs="Arial"/>
                <w:sz w:val="16"/>
                <w:szCs w:val="16"/>
                <w:lang w:val="en-GB"/>
              </w:rPr>
              <w:t>250 employees</w:t>
            </w:r>
          </w:p>
        </w:tc>
      </w:tr>
    </w:tbl>
    <w:p w14:paraId="56E93A04" w14:textId="77777777"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A05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209"/>
        <w:gridCol w:w="2267"/>
        <w:gridCol w:w="2099"/>
      </w:tblGrid>
      <w:tr w:rsidR="00A75662" w:rsidRPr="007673FA" w14:paraId="56E93A0A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6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6E93A07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6E93A08" w14:textId="60FA8A29" w:rsidR="00A75662" w:rsidRPr="007673FA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A75662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6E93A09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75662" w:rsidRPr="007673FA" w14:paraId="56E93A11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B" w14:textId="70E282AF" w:rsidR="00A75662" w:rsidRPr="001264FF" w:rsidRDefault="00713E3E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14:paraId="56E93A0C" w14:textId="77777777" w:rsidR="00A75662" w:rsidRPr="003D4688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A0D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14:paraId="56E93A0E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6E93A0F" w14:textId="77777777" w:rsidR="00A75662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6E93A10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7673FA" w14:paraId="56E93A16" w14:textId="77777777" w:rsidTr="0081766A">
        <w:trPr>
          <w:trHeight w:val="559"/>
        </w:trPr>
        <w:tc>
          <w:tcPr>
            <w:tcW w:w="2232" w:type="dxa"/>
            <w:shd w:val="clear" w:color="auto" w:fill="FFFFFF"/>
          </w:tcPr>
          <w:p w14:paraId="56E93A12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6E93A13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4" w14:textId="77777777" w:rsidR="007967A9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6E93A15" w14:textId="77777777" w:rsidR="007967A9" w:rsidRPr="007673FA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EF398E" w14:paraId="56E93A1B" w14:textId="77777777" w:rsidTr="0081766A">
        <w:tc>
          <w:tcPr>
            <w:tcW w:w="2232" w:type="dxa"/>
            <w:shd w:val="clear" w:color="auto" w:fill="FFFFFF"/>
          </w:tcPr>
          <w:p w14:paraId="56E93A17" w14:textId="77777777" w:rsidR="007967A9" w:rsidRPr="007673FA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6E93A18" w14:textId="77777777" w:rsidR="007967A9" w:rsidRPr="00782942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9" w14:textId="77777777" w:rsidR="007967A9" w:rsidRPr="00782942" w:rsidRDefault="00EF398E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782942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6E93A1A" w14:textId="77777777" w:rsidR="007967A9" w:rsidRPr="00EF398E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2FFD8109" w14:textId="77777777" w:rsidR="00D2071E" w:rsidRPr="00A941C9" w:rsidRDefault="00D2071E" w:rsidP="007967A9">
      <w:pPr>
        <w:pStyle w:val="Nagwek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14:paraId="56E93A1E" w14:textId="0F7E9235" w:rsidR="007967A9" w:rsidRDefault="007967A9" w:rsidP="007967A9">
      <w:pPr>
        <w:pStyle w:val="Nagwek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14:paraId="56E93A1F" w14:textId="77777777"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29FD8767" w14:textId="77777777"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56E93A20" w14:textId="77777777" w:rsidR="005D5129" w:rsidRPr="00354F60" w:rsidRDefault="007E2F6C" w:rsidP="007E2F6C">
      <w:pPr>
        <w:pStyle w:val="Nagwek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56E93A25" w14:textId="2ED162D5" w:rsidR="00377526" w:rsidRPr="00121A1B" w:rsidRDefault="008C3569" w:rsidP="005A1D32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Odwoanieprzypisukocowego"/>
          <w:rFonts w:ascii="Verdana" w:hAnsi="Verdana" w:cs="Calibri"/>
          <w:lang w:val="en-GB"/>
        </w:rPr>
        <w:endnoteReference w:id="6"/>
      </w:r>
      <w:r w:rsidR="00377526" w:rsidRPr="00121A1B">
        <w:rPr>
          <w:rFonts w:ascii="Verdana" w:hAnsi="Verdana" w:cs="Calibri"/>
          <w:lang w:val="en-GB"/>
        </w:rPr>
        <w:t>: ………………….</w:t>
      </w:r>
    </w:p>
    <w:p w14:paraId="56E93A26" w14:textId="16293B4B" w:rsidR="00377526" w:rsidRPr="00B223B0" w:rsidRDefault="00377526" w:rsidP="005A1D32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14:paraId="56E93A27" w14:textId="77777777" w:rsidR="00377526" w:rsidRPr="00490F95" w:rsidRDefault="00377526" w:rsidP="005A1D32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14:paraId="56E93A28" w14:textId="77777777" w:rsidR="00377526" w:rsidRDefault="00377526" w:rsidP="005A1D32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 …………………</w:t>
      </w:r>
    </w:p>
    <w:p w14:paraId="63DFBEF5" w14:textId="38DC3093" w:rsidR="00466BFF" w:rsidRPr="00490F95" w:rsidRDefault="00466BFF" w:rsidP="005A1D32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29" w14:textId="77777777"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635F3249" w14:textId="52591639" w:rsidR="005D0004" w:rsidRDefault="005D0004" w:rsidP="005D0004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Teaching activities for students of ………………………. (</w:t>
            </w:r>
            <w:proofErr w:type="spellStart"/>
            <w:r>
              <w:rPr>
                <w:rFonts w:ascii="Verdana" w:hAnsi="Verdana" w:cs="Calibri"/>
                <w:b/>
                <w:sz w:val="20"/>
                <w:lang w:val="en-GB"/>
              </w:rPr>
              <w:t>nazwa</w:t>
            </w:r>
            <w:proofErr w:type="spellEnd"/>
            <w:r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proofErr w:type="spellStart"/>
            <w:r>
              <w:rPr>
                <w:rFonts w:ascii="Verdana" w:hAnsi="Verdana" w:cs="Calibri"/>
                <w:b/>
                <w:sz w:val="20"/>
                <w:lang w:val="en-GB"/>
              </w:rPr>
              <w:t>uczelni</w:t>
            </w:r>
            <w:proofErr w:type="spellEnd"/>
            <w:r>
              <w:rPr>
                <w:rFonts w:ascii="Verdana" w:hAnsi="Verdana" w:cs="Calibri"/>
                <w:b/>
                <w:sz w:val="20"/>
                <w:lang w:val="en-GB"/>
              </w:rPr>
              <w:t xml:space="preserve">  </w:t>
            </w:r>
            <w:proofErr w:type="spellStart"/>
            <w:r>
              <w:rPr>
                <w:rFonts w:ascii="Verdana" w:hAnsi="Verdana" w:cs="Calibri"/>
                <w:b/>
                <w:sz w:val="20"/>
                <w:lang w:val="en-GB"/>
              </w:rPr>
              <w:t>przyjmującej</w:t>
            </w:r>
            <w:proofErr w:type="spellEnd"/>
            <w:r>
              <w:rPr>
                <w:rFonts w:ascii="Verdana" w:hAnsi="Verdana" w:cs="Calibri"/>
                <w:b/>
                <w:sz w:val="20"/>
                <w:lang w:val="en-GB"/>
              </w:rPr>
              <w:t>) through running ………………………(lectures, workshops, trainings, presentation) for a group of ……………………….(BA, MA) students</w:t>
            </w:r>
          </w:p>
          <w:p w14:paraId="56190E35" w14:textId="77777777" w:rsidR="005D0004" w:rsidRPr="00490F95" w:rsidRDefault="005D0004" w:rsidP="005D0004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A42F27B" w14:textId="3EB67AD3" w:rsidR="005D0004" w:rsidRPr="00490F95" w:rsidRDefault="005D0004" w:rsidP="005D0004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B87CA4">
              <w:rPr>
                <w:rFonts w:ascii="Verdana" w:hAnsi="Verdana" w:cs="Calibri"/>
                <w:b/>
                <w:sz w:val="18"/>
                <w:szCs w:val="18"/>
                <w:lang w:val="pl-PL"/>
              </w:rPr>
              <w:t xml:space="preserve">(proszę </w:t>
            </w:r>
            <w:r>
              <w:rPr>
                <w:rFonts w:ascii="Verdana" w:hAnsi="Verdana" w:cs="Calibri"/>
                <w:b/>
                <w:sz w:val="18"/>
                <w:szCs w:val="18"/>
                <w:lang w:val="pl-PL"/>
              </w:rPr>
              <w:t>wybrać prawidłowe z sugerowanych w nawiasach odpowiedzi - proszę usunąć wszystkie zapisy w nawiasach po wypełnieniu pola, po wypełnieniu sekcji proszę usunąć wskazówki w języku polskim)</w:t>
            </w:r>
          </w:p>
          <w:p w14:paraId="33661749" w14:textId="77777777"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2D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2F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EBBFFE7" w14:textId="28A91918"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14:paraId="653ED589" w14:textId="4CA5C917" w:rsidR="005D0004" w:rsidRDefault="005D0004" w:rsidP="005D0004">
            <w:pPr>
              <w:pStyle w:val="Akapitzlist"/>
              <w:numPr>
                <w:ilvl w:val="0"/>
                <w:numId w:val="46"/>
              </w:numPr>
              <w:spacing w:after="120"/>
              <w:rPr>
                <w:rFonts w:ascii="Verdana" w:hAnsi="Verdana" w:cs="Calibri"/>
                <w:sz w:val="20"/>
              </w:rPr>
            </w:pPr>
            <w:r>
              <w:rPr>
                <w:rFonts w:ascii="Verdana" w:hAnsi="Verdana" w:cs="Calibri"/>
                <w:sz w:val="20"/>
              </w:rPr>
              <w:t>shar</w:t>
            </w:r>
            <w:r w:rsidR="000C0FED">
              <w:rPr>
                <w:rFonts w:ascii="Verdana" w:hAnsi="Verdana" w:cs="Calibri"/>
                <w:sz w:val="20"/>
              </w:rPr>
              <w:t>ing</w:t>
            </w:r>
            <w:r>
              <w:rPr>
                <w:rFonts w:ascii="Verdana" w:hAnsi="Verdana" w:cs="Calibri"/>
                <w:sz w:val="20"/>
              </w:rPr>
              <w:t xml:space="preserve"> experience</w:t>
            </w:r>
          </w:p>
          <w:p w14:paraId="3692C60E" w14:textId="5E9400CA" w:rsidR="005D0004" w:rsidRDefault="005D0004" w:rsidP="005D0004">
            <w:pPr>
              <w:pStyle w:val="Akapitzlist"/>
              <w:numPr>
                <w:ilvl w:val="0"/>
                <w:numId w:val="46"/>
              </w:numPr>
              <w:spacing w:after="120"/>
              <w:rPr>
                <w:rFonts w:ascii="Verdana" w:hAnsi="Verdana" w:cs="Calibri"/>
                <w:sz w:val="20"/>
              </w:rPr>
            </w:pPr>
            <w:r>
              <w:rPr>
                <w:rFonts w:ascii="Verdana" w:hAnsi="Verdana" w:cs="Calibri"/>
                <w:sz w:val="20"/>
              </w:rPr>
              <w:t>experien</w:t>
            </w:r>
            <w:r w:rsidR="000C0FED">
              <w:rPr>
                <w:rFonts w:ascii="Verdana" w:hAnsi="Verdana" w:cs="Calibri"/>
                <w:sz w:val="20"/>
              </w:rPr>
              <w:t>cing</w:t>
            </w:r>
            <w:r>
              <w:rPr>
                <w:rFonts w:ascii="Verdana" w:hAnsi="Verdana" w:cs="Calibri"/>
                <w:sz w:val="20"/>
              </w:rPr>
              <w:t xml:space="preserve"> new teaching environments</w:t>
            </w:r>
          </w:p>
          <w:p w14:paraId="37C4E665" w14:textId="1D47CE70" w:rsidR="005D0004" w:rsidRPr="00956D89" w:rsidRDefault="005D0004" w:rsidP="005D0004">
            <w:pPr>
              <w:pStyle w:val="Akapitzlist"/>
              <w:numPr>
                <w:ilvl w:val="0"/>
                <w:numId w:val="46"/>
              </w:numPr>
              <w:spacing w:after="120"/>
              <w:rPr>
                <w:rFonts w:ascii="Verdana" w:hAnsi="Verdana" w:cs="Calibri"/>
                <w:sz w:val="20"/>
              </w:rPr>
            </w:pPr>
            <w:r>
              <w:rPr>
                <w:rFonts w:ascii="Verdana" w:hAnsi="Verdana" w:cs="Calibri"/>
                <w:sz w:val="20"/>
              </w:rPr>
              <w:t>connect</w:t>
            </w:r>
            <w:r w:rsidR="000C0FED">
              <w:rPr>
                <w:rFonts w:ascii="Verdana" w:hAnsi="Verdana" w:cs="Calibri"/>
                <w:sz w:val="20"/>
              </w:rPr>
              <w:t>ing</w:t>
            </w:r>
            <w:r>
              <w:rPr>
                <w:rFonts w:ascii="Verdana" w:hAnsi="Verdana" w:cs="Calibri"/>
                <w:sz w:val="20"/>
              </w:rPr>
              <w:t xml:space="preserve"> with peers abroad </w:t>
            </w:r>
          </w:p>
          <w:p w14:paraId="17C78C55" w14:textId="648E48BA" w:rsidR="005D0004" w:rsidRDefault="005D0004" w:rsidP="005D0004">
            <w:pPr>
              <w:pStyle w:val="Akapitzlist"/>
              <w:numPr>
                <w:ilvl w:val="0"/>
                <w:numId w:val="46"/>
              </w:numPr>
              <w:spacing w:after="120"/>
              <w:rPr>
                <w:rFonts w:ascii="Verdana" w:hAnsi="Verdana" w:cs="Calibri"/>
                <w:sz w:val="20"/>
              </w:rPr>
            </w:pPr>
            <w:r>
              <w:rPr>
                <w:rFonts w:ascii="Verdana" w:hAnsi="Verdana" w:cs="Calibri"/>
                <w:sz w:val="20"/>
              </w:rPr>
              <w:t>exchang</w:t>
            </w:r>
            <w:r w:rsidR="000C0FED">
              <w:rPr>
                <w:rFonts w:ascii="Verdana" w:hAnsi="Verdana" w:cs="Calibri"/>
                <w:sz w:val="20"/>
              </w:rPr>
              <w:t>ing</w:t>
            </w:r>
            <w:r>
              <w:rPr>
                <w:rFonts w:ascii="Verdana" w:hAnsi="Verdana" w:cs="Calibri"/>
                <w:sz w:val="20"/>
              </w:rPr>
              <w:t xml:space="preserve"> good practices and enhanc</w:t>
            </w:r>
            <w:r w:rsidR="000C0FED">
              <w:rPr>
                <w:rFonts w:ascii="Verdana" w:hAnsi="Verdana" w:cs="Calibri"/>
                <w:sz w:val="20"/>
              </w:rPr>
              <w:t>ing</w:t>
            </w:r>
            <w:r>
              <w:rPr>
                <w:rFonts w:ascii="Verdana" w:hAnsi="Verdana" w:cs="Calibri"/>
                <w:sz w:val="20"/>
              </w:rPr>
              <w:t xml:space="preserve"> cooperation between higher education institutions</w:t>
            </w:r>
          </w:p>
          <w:p w14:paraId="5D5F51F9" w14:textId="6CCBE7A7" w:rsidR="005D0004" w:rsidRDefault="005D0004" w:rsidP="005D0004">
            <w:pPr>
              <w:pStyle w:val="Akapitzlist"/>
              <w:numPr>
                <w:ilvl w:val="0"/>
                <w:numId w:val="46"/>
              </w:numPr>
              <w:spacing w:after="120"/>
              <w:rPr>
                <w:rFonts w:ascii="Verdana" w:hAnsi="Verdana" w:cs="Calibri"/>
                <w:sz w:val="20"/>
              </w:rPr>
            </w:pPr>
            <w:r>
              <w:rPr>
                <w:rFonts w:ascii="Verdana" w:hAnsi="Verdana" w:cs="Calibri"/>
                <w:sz w:val="20"/>
              </w:rPr>
              <w:t>prepar</w:t>
            </w:r>
            <w:r w:rsidR="000C0FED">
              <w:rPr>
                <w:rFonts w:ascii="Verdana" w:hAnsi="Verdana" w:cs="Calibri"/>
                <w:sz w:val="20"/>
              </w:rPr>
              <w:t>ing</w:t>
            </w:r>
            <w:r>
              <w:rPr>
                <w:rFonts w:ascii="Verdana" w:hAnsi="Verdana" w:cs="Calibri"/>
                <w:sz w:val="20"/>
              </w:rPr>
              <w:t xml:space="preserve"> students for the world of work</w:t>
            </w:r>
          </w:p>
          <w:p w14:paraId="4A429CF6" w14:textId="77777777" w:rsidR="000C0FED" w:rsidRDefault="000C0FED" w:rsidP="000C0FED">
            <w:pPr>
              <w:pStyle w:val="Akapitzlist"/>
              <w:numPr>
                <w:ilvl w:val="0"/>
                <w:numId w:val="46"/>
              </w:numPr>
              <w:spacing w:after="120"/>
              <w:rPr>
                <w:rFonts w:ascii="Verdana" w:hAnsi="Verdana" w:cs="Calibri"/>
                <w:sz w:val="20"/>
              </w:rPr>
            </w:pPr>
            <w:r>
              <w:rPr>
                <w:rFonts w:ascii="Verdana" w:hAnsi="Verdana" w:cs="Calibri"/>
                <w:sz w:val="20"/>
              </w:rPr>
              <w:t>improving competences and skills linked to participant’s occupational profile e.g. language skills, interpersonal skills (staff professional development)</w:t>
            </w:r>
          </w:p>
          <w:p w14:paraId="470D5096" w14:textId="00D44B9A" w:rsidR="005D0004" w:rsidRPr="000C0FED" w:rsidRDefault="005D0004" w:rsidP="000C0FED">
            <w:pPr>
              <w:pStyle w:val="Akapitzlist"/>
              <w:numPr>
                <w:ilvl w:val="0"/>
                <w:numId w:val="46"/>
              </w:numPr>
              <w:spacing w:after="120"/>
              <w:rPr>
                <w:rFonts w:ascii="Verdana" w:hAnsi="Verdana" w:cs="Calibri"/>
                <w:sz w:val="20"/>
              </w:rPr>
            </w:pPr>
            <w:r>
              <w:rPr>
                <w:rFonts w:ascii="Verdana" w:hAnsi="Verdana" w:cs="Calibri"/>
                <w:sz w:val="20"/>
              </w:rPr>
              <w:t>broaden</w:t>
            </w:r>
            <w:r w:rsidR="000C0FED">
              <w:rPr>
                <w:rFonts w:ascii="Verdana" w:hAnsi="Verdana" w:cs="Calibri"/>
                <w:sz w:val="20"/>
              </w:rPr>
              <w:t>ing</w:t>
            </w:r>
            <w:r>
              <w:rPr>
                <w:rFonts w:ascii="Verdana" w:hAnsi="Verdana" w:cs="Calibri"/>
                <w:sz w:val="20"/>
              </w:rPr>
              <w:t xml:space="preserve"> capacity to apply changes leading to modernisation and international opening of the sending institution </w:t>
            </w:r>
          </w:p>
          <w:p w14:paraId="64D95AAA" w14:textId="2A5104E1" w:rsidR="005D0004" w:rsidRPr="00607B7A" w:rsidRDefault="005D0004" w:rsidP="005D0004">
            <w:pPr>
              <w:pStyle w:val="Akapitzlist"/>
              <w:numPr>
                <w:ilvl w:val="0"/>
                <w:numId w:val="46"/>
              </w:numPr>
              <w:spacing w:after="120"/>
              <w:rPr>
                <w:rFonts w:ascii="Verdana" w:hAnsi="Verdana" w:cs="Calibri"/>
                <w:sz w:val="20"/>
              </w:rPr>
            </w:pPr>
            <w:proofErr w:type="spellStart"/>
            <w:r>
              <w:rPr>
                <w:rFonts w:ascii="Verdana" w:hAnsi="Verdana" w:cs="Calibri"/>
                <w:sz w:val="20"/>
              </w:rPr>
              <w:t>promotion</w:t>
            </w:r>
            <w:r w:rsidR="000C0FED">
              <w:rPr>
                <w:rFonts w:ascii="Verdana" w:hAnsi="Verdana" w:cs="Calibri"/>
                <w:sz w:val="20"/>
              </w:rPr>
              <w:t>ing</w:t>
            </w:r>
            <w:proofErr w:type="spellEnd"/>
            <w:r>
              <w:rPr>
                <w:rFonts w:ascii="Verdana" w:hAnsi="Verdana" w:cs="Calibri"/>
                <w:sz w:val="20"/>
              </w:rPr>
              <w:t xml:space="preserve"> </w:t>
            </w:r>
            <w:r w:rsidR="000C0FED">
              <w:rPr>
                <w:rFonts w:ascii="Verdana" w:hAnsi="Verdana" w:cs="Calibri"/>
                <w:sz w:val="20"/>
              </w:rPr>
              <w:t>the</w:t>
            </w:r>
            <w:r>
              <w:rPr>
                <w:rFonts w:ascii="Verdana" w:hAnsi="Verdana" w:cs="Calibri"/>
                <w:sz w:val="20"/>
              </w:rPr>
              <w:t xml:space="preserve"> mobility </w:t>
            </w:r>
            <w:r w:rsidR="000C0FED">
              <w:rPr>
                <w:rFonts w:ascii="Verdana" w:hAnsi="Verdana" w:cs="Calibri"/>
                <w:sz w:val="20"/>
              </w:rPr>
              <w:t>Programme</w:t>
            </w:r>
            <w:r>
              <w:rPr>
                <w:rFonts w:ascii="Verdana" w:hAnsi="Verdana" w:cs="Calibri"/>
                <w:sz w:val="20"/>
              </w:rPr>
              <w:t xml:space="preserve"> </w:t>
            </w:r>
          </w:p>
          <w:p w14:paraId="0178133D" w14:textId="4D6F7054" w:rsidR="005D0004" w:rsidRPr="00607B7A" w:rsidRDefault="005D0004" w:rsidP="005D0004">
            <w:pPr>
              <w:pStyle w:val="Akapitzlist"/>
              <w:numPr>
                <w:ilvl w:val="0"/>
                <w:numId w:val="46"/>
              </w:numPr>
              <w:spacing w:after="120"/>
              <w:rPr>
                <w:rFonts w:ascii="Verdana" w:hAnsi="Verdana" w:cs="Calibri"/>
                <w:sz w:val="20"/>
              </w:rPr>
            </w:pPr>
            <w:r>
              <w:rPr>
                <w:rFonts w:ascii="Verdana" w:hAnsi="Verdana" w:cs="Calibri"/>
                <w:sz w:val="20"/>
              </w:rPr>
              <w:t>improv</w:t>
            </w:r>
            <w:r w:rsidR="000C0FED">
              <w:rPr>
                <w:rFonts w:ascii="Verdana" w:hAnsi="Verdana" w:cs="Calibri"/>
                <w:sz w:val="20"/>
              </w:rPr>
              <w:t>ing</w:t>
            </w:r>
            <w:r>
              <w:rPr>
                <w:rFonts w:ascii="Verdana" w:hAnsi="Verdana" w:cs="Calibri"/>
                <w:sz w:val="20"/>
              </w:rPr>
              <w:t xml:space="preserve"> digital competences</w:t>
            </w:r>
          </w:p>
          <w:p w14:paraId="29692F1B" w14:textId="76AF2C50" w:rsidR="005D0004" w:rsidRPr="000C0FED" w:rsidRDefault="005D0004" w:rsidP="005D0004">
            <w:pPr>
              <w:pStyle w:val="Akapitzlist"/>
              <w:numPr>
                <w:ilvl w:val="0"/>
                <w:numId w:val="46"/>
              </w:numPr>
              <w:spacing w:after="120"/>
              <w:rPr>
                <w:rFonts w:ascii="Verdana" w:hAnsi="Verdana" w:cs="Calibri"/>
                <w:sz w:val="20"/>
              </w:rPr>
            </w:pPr>
            <w:r>
              <w:rPr>
                <w:rFonts w:ascii="Verdana" w:hAnsi="Verdana" w:cs="Calibri"/>
                <w:sz w:val="20"/>
              </w:rPr>
              <w:t>increas</w:t>
            </w:r>
            <w:r w:rsidR="000C0FED">
              <w:rPr>
                <w:rFonts w:ascii="Verdana" w:hAnsi="Verdana" w:cs="Calibri"/>
                <w:sz w:val="20"/>
              </w:rPr>
              <w:t>ing</w:t>
            </w:r>
            <w:r w:rsidR="000F0FB6">
              <w:rPr>
                <w:rFonts w:ascii="Verdana" w:hAnsi="Verdana" w:cs="Calibri"/>
                <w:sz w:val="20"/>
              </w:rPr>
              <w:t xml:space="preserve"> </w:t>
            </w:r>
            <w:r>
              <w:rPr>
                <w:rFonts w:ascii="Verdana" w:hAnsi="Verdana" w:cs="Calibri"/>
                <w:sz w:val="20"/>
              </w:rPr>
              <w:t>motivation and satisfaction in daily work</w:t>
            </w:r>
          </w:p>
          <w:p w14:paraId="4340F01B" w14:textId="77777777" w:rsidR="005D0004" w:rsidRPr="00A96740" w:rsidRDefault="005D0004" w:rsidP="005D0004">
            <w:pPr>
              <w:pStyle w:val="Akapitzlist"/>
              <w:numPr>
                <w:ilvl w:val="0"/>
                <w:numId w:val="46"/>
              </w:numPr>
              <w:spacing w:before="240" w:after="120"/>
              <w:rPr>
                <w:rFonts w:ascii="Verdana" w:hAnsi="Verdana" w:cs="Calibri"/>
                <w:bCs/>
                <w:sz w:val="20"/>
              </w:rPr>
            </w:pPr>
            <w:r w:rsidRPr="00A96740">
              <w:rPr>
                <w:rFonts w:ascii="Verdana" w:hAnsi="Verdana" w:cs="Calibri"/>
                <w:bCs/>
                <w:sz w:val="20"/>
              </w:rPr>
              <w:t>supporting internationalisation process in both institutions</w:t>
            </w:r>
          </w:p>
          <w:p w14:paraId="2D4818B9" w14:textId="77777777" w:rsidR="005D0004" w:rsidRPr="00A96740" w:rsidRDefault="005D0004" w:rsidP="005D0004">
            <w:pPr>
              <w:pStyle w:val="Akapitzlist"/>
              <w:numPr>
                <w:ilvl w:val="0"/>
                <w:numId w:val="46"/>
              </w:numPr>
              <w:spacing w:before="240" w:after="120"/>
              <w:rPr>
                <w:rFonts w:ascii="Verdana" w:hAnsi="Verdana" w:cs="Calibri"/>
                <w:bCs/>
                <w:sz w:val="20"/>
              </w:rPr>
            </w:pPr>
            <w:r w:rsidRPr="00A96740">
              <w:rPr>
                <w:rFonts w:ascii="Verdana" w:hAnsi="Verdana" w:cs="Calibri"/>
                <w:bCs/>
                <w:sz w:val="20"/>
              </w:rPr>
              <w:t>contributing to modernization of management processes and procedures in the participant’s work environment</w:t>
            </w:r>
          </w:p>
          <w:p w14:paraId="41E92DAD" w14:textId="77777777" w:rsidR="005D0004" w:rsidRPr="00DF092F" w:rsidRDefault="005D0004" w:rsidP="005D0004">
            <w:pPr>
              <w:pStyle w:val="Akapitzlist"/>
              <w:numPr>
                <w:ilvl w:val="0"/>
                <w:numId w:val="46"/>
              </w:numPr>
              <w:spacing w:before="240" w:after="120"/>
              <w:rPr>
                <w:rFonts w:ascii="Verdana" w:hAnsi="Verdana" w:cs="Calibri"/>
                <w:bCs/>
                <w:sz w:val="20"/>
              </w:rPr>
            </w:pPr>
            <w:r w:rsidRPr="00A96740">
              <w:rPr>
                <w:rFonts w:ascii="Verdana" w:hAnsi="Verdana" w:cs="Calibri"/>
                <w:bCs/>
                <w:sz w:val="20"/>
              </w:rPr>
              <w:lastRenderedPageBreak/>
              <w:t>enha</w:t>
            </w:r>
            <w:r>
              <w:rPr>
                <w:rFonts w:ascii="Verdana" w:hAnsi="Verdana" w:cs="Calibri"/>
                <w:bCs/>
                <w:sz w:val="20"/>
              </w:rPr>
              <w:t>n</w:t>
            </w:r>
            <w:r w:rsidRPr="00A96740">
              <w:rPr>
                <w:rFonts w:ascii="Verdana" w:hAnsi="Verdana" w:cs="Calibri"/>
                <w:bCs/>
                <w:sz w:val="20"/>
              </w:rPr>
              <w:t xml:space="preserve">cing quality in the participant’s work environment </w:t>
            </w:r>
          </w:p>
          <w:p w14:paraId="298A0FBB" w14:textId="0FEA0232" w:rsidR="005D0004" w:rsidRDefault="005D0004" w:rsidP="005D0004">
            <w:pPr>
              <w:pStyle w:val="Akapitzlist"/>
              <w:numPr>
                <w:ilvl w:val="0"/>
                <w:numId w:val="47"/>
              </w:numPr>
              <w:spacing w:before="240" w:after="120"/>
              <w:rPr>
                <w:rFonts w:ascii="Verdana" w:hAnsi="Verdana" w:cs="Calibri"/>
                <w:bCs/>
                <w:sz w:val="20"/>
              </w:rPr>
            </w:pPr>
            <w:r w:rsidRPr="00DF092F">
              <w:rPr>
                <w:rFonts w:ascii="Verdana" w:hAnsi="Verdana" w:cs="Calibri"/>
                <w:bCs/>
                <w:sz w:val="20"/>
              </w:rPr>
              <w:t xml:space="preserve">collecting materials for future teaching activities </w:t>
            </w:r>
          </w:p>
          <w:p w14:paraId="74B177CB" w14:textId="6D0DC0ED" w:rsidR="00153B61" w:rsidRPr="005D0004" w:rsidRDefault="005D0004" w:rsidP="00FF62A2">
            <w:pPr>
              <w:pStyle w:val="Akapitzlist"/>
              <w:numPr>
                <w:ilvl w:val="0"/>
                <w:numId w:val="47"/>
              </w:numPr>
              <w:spacing w:before="240" w:after="120"/>
              <w:rPr>
                <w:rFonts w:ascii="Verdana" w:hAnsi="Verdana" w:cs="Calibri"/>
                <w:bCs/>
                <w:sz w:val="20"/>
              </w:rPr>
            </w:pPr>
            <w:r w:rsidRPr="005D0004">
              <w:rPr>
                <w:rFonts w:ascii="Verdana" w:hAnsi="Verdana" w:cs="Calibri"/>
                <w:bCs/>
                <w:sz w:val="20"/>
              </w:rPr>
              <w:t>developing innovative teaching and learning practices</w:t>
            </w:r>
          </w:p>
          <w:p w14:paraId="4AA016B3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7473B94B" w14:textId="3483EB77" w:rsidR="005D0004" w:rsidRDefault="005D0004" w:rsidP="005D0004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18"/>
                <w:szCs w:val="18"/>
                <w:lang w:val="pl-PL"/>
              </w:rPr>
              <w:t xml:space="preserve">(proszę wykasować powyższe </w:t>
            </w:r>
            <w:r w:rsidR="00EC7A8D">
              <w:rPr>
                <w:rFonts w:ascii="Verdana" w:hAnsi="Verdana" w:cs="Calibri"/>
                <w:b/>
                <w:sz w:val="18"/>
                <w:szCs w:val="18"/>
                <w:lang w:val="pl-PL"/>
              </w:rPr>
              <w:t xml:space="preserve">jeśli nieadekwatne dla danej mobilności </w:t>
            </w:r>
            <w:r>
              <w:rPr>
                <w:rFonts w:ascii="Verdana" w:hAnsi="Verdana" w:cs="Calibri"/>
                <w:b/>
                <w:sz w:val="18"/>
                <w:szCs w:val="18"/>
                <w:lang w:val="pl-PL"/>
              </w:rPr>
              <w:t>lub dodać kolejne punkty</w:t>
            </w:r>
            <w:r w:rsidR="000F0FB6">
              <w:rPr>
                <w:rFonts w:ascii="Verdana" w:hAnsi="Verdana" w:cs="Calibri"/>
                <w:b/>
                <w:sz w:val="18"/>
                <w:szCs w:val="18"/>
                <w:lang w:val="pl-PL"/>
              </w:rPr>
              <w:t>,</w:t>
            </w:r>
            <w:r>
              <w:rPr>
                <w:rFonts w:ascii="Verdana" w:hAnsi="Verdana" w:cs="Calibri"/>
                <w:b/>
                <w:sz w:val="18"/>
                <w:szCs w:val="18"/>
                <w:lang w:val="pl-PL"/>
              </w:rPr>
              <w:t xml:space="preserve"> tak by zapisy odpowiadały zaplanowanemu do zrealizowania programowi mobilności - proszę usunąć zapis w języku polskim po wypełnieniu pola)</w:t>
            </w:r>
          </w:p>
          <w:p w14:paraId="267134A1" w14:textId="77777777"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34" w14:textId="77777777"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6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53E5E0A6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743F98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50D1A4D" w14:textId="5703F42C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C6BA7C3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37C16A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B78BD76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A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C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75B1E47A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500C10B" w14:textId="76F3CBCB" w:rsidR="00F37C82" w:rsidRDefault="00F37C82" w:rsidP="00F37C82">
            <w:pPr>
              <w:pStyle w:val="Akapitzlist"/>
              <w:numPr>
                <w:ilvl w:val="0"/>
                <w:numId w:val="46"/>
              </w:numPr>
              <w:spacing w:before="240" w:after="120"/>
              <w:rPr>
                <w:rFonts w:ascii="Verdana" w:hAnsi="Verdana" w:cs="Calibri"/>
                <w:bCs/>
                <w:sz w:val="20"/>
              </w:rPr>
            </w:pPr>
            <w:r>
              <w:rPr>
                <w:rFonts w:ascii="Verdana" w:hAnsi="Verdana" w:cs="Calibri"/>
                <w:bCs/>
                <w:sz w:val="20"/>
              </w:rPr>
              <w:t>i</w:t>
            </w:r>
            <w:r w:rsidRPr="00034F25">
              <w:rPr>
                <w:rFonts w:ascii="Verdana" w:hAnsi="Verdana" w:cs="Calibri"/>
                <w:bCs/>
                <w:sz w:val="20"/>
              </w:rPr>
              <w:t>ncreased capacity to opera</w:t>
            </w:r>
            <w:r>
              <w:rPr>
                <w:rFonts w:ascii="Verdana" w:hAnsi="Verdana" w:cs="Calibri"/>
                <w:bCs/>
                <w:sz w:val="20"/>
              </w:rPr>
              <w:t>t</w:t>
            </w:r>
            <w:r w:rsidRPr="00034F25">
              <w:rPr>
                <w:rFonts w:ascii="Verdana" w:hAnsi="Verdana" w:cs="Calibri"/>
                <w:bCs/>
                <w:sz w:val="20"/>
              </w:rPr>
              <w:t>e at international level</w:t>
            </w:r>
            <w:r>
              <w:rPr>
                <w:rFonts w:ascii="Verdana" w:hAnsi="Verdana" w:cs="Calibri"/>
                <w:bCs/>
                <w:sz w:val="20"/>
              </w:rPr>
              <w:t xml:space="preserve"> (both staff and institutions)</w:t>
            </w:r>
          </w:p>
          <w:p w14:paraId="58FA7858" w14:textId="77777777" w:rsidR="00F37C82" w:rsidRDefault="00F37C82" w:rsidP="00F37C82">
            <w:pPr>
              <w:pStyle w:val="Akapitzlist"/>
              <w:numPr>
                <w:ilvl w:val="0"/>
                <w:numId w:val="46"/>
              </w:numPr>
              <w:spacing w:before="240" w:after="120"/>
              <w:rPr>
                <w:rFonts w:ascii="Verdana" w:hAnsi="Verdana" w:cs="Calibri"/>
                <w:bCs/>
                <w:sz w:val="20"/>
              </w:rPr>
            </w:pPr>
            <w:r>
              <w:rPr>
                <w:rFonts w:ascii="Verdana" w:hAnsi="Verdana" w:cs="Calibri"/>
                <w:bCs/>
                <w:sz w:val="20"/>
              </w:rPr>
              <w:t>reinforced cooperation with partners (</w:t>
            </w:r>
            <w:r w:rsidRPr="00C1061D">
              <w:rPr>
                <w:rFonts w:ascii="Verdana" w:hAnsi="Verdana" w:cs="Calibri"/>
                <w:bCs/>
                <w:sz w:val="20"/>
              </w:rPr>
              <w:t>strengthening internationalization processes and international cooperation in both institutions)</w:t>
            </w:r>
          </w:p>
          <w:p w14:paraId="1BE7AE66" w14:textId="77777777" w:rsidR="00F37C82" w:rsidRDefault="00F37C82" w:rsidP="00F37C82">
            <w:pPr>
              <w:pStyle w:val="Akapitzlist"/>
              <w:numPr>
                <w:ilvl w:val="0"/>
                <w:numId w:val="46"/>
              </w:numPr>
              <w:spacing w:before="240" w:after="120"/>
              <w:rPr>
                <w:rFonts w:ascii="Verdana" w:hAnsi="Verdana" w:cs="Calibri"/>
                <w:bCs/>
                <w:sz w:val="20"/>
              </w:rPr>
            </w:pPr>
            <w:r>
              <w:rPr>
                <w:rFonts w:ascii="Verdana" w:hAnsi="Verdana" w:cs="Calibri"/>
                <w:bCs/>
                <w:sz w:val="20"/>
              </w:rPr>
              <w:t>more attractive programmes for students</w:t>
            </w:r>
          </w:p>
          <w:p w14:paraId="221A3E25" w14:textId="303574C9" w:rsidR="00F37C82" w:rsidRPr="00011F9E" w:rsidRDefault="00F37C82" w:rsidP="00F37C82">
            <w:pPr>
              <w:pStyle w:val="Akapitzlist"/>
              <w:numPr>
                <w:ilvl w:val="0"/>
                <w:numId w:val="46"/>
              </w:numPr>
              <w:spacing w:before="240" w:after="120"/>
              <w:rPr>
                <w:rFonts w:ascii="Verdana" w:hAnsi="Verdana" w:cs="Calibri"/>
                <w:bCs/>
                <w:sz w:val="20"/>
              </w:rPr>
            </w:pPr>
            <w:r w:rsidRPr="00011F9E">
              <w:rPr>
                <w:rFonts w:ascii="Verdana" w:hAnsi="Verdana" w:cs="Calibri"/>
                <w:bCs/>
                <w:sz w:val="20"/>
              </w:rPr>
              <w:t xml:space="preserve">new knowledge or skills </w:t>
            </w:r>
            <w:r>
              <w:rPr>
                <w:rFonts w:ascii="Verdana" w:hAnsi="Verdana" w:cs="Calibri"/>
                <w:bCs/>
                <w:sz w:val="20"/>
              </w:rPr>
              <w:t>gained</w:t>
            </w:r>
            <w:r w:rsidRPr="00011F9E">
              <w:rPr>
                <w:rFonts w:ascii="Verdana" w:hAnsi="Verdana" w:cs="Calibri"/>
                <w:bCs/>
                <w:sz w:val="20"/>
              </w:rPr>
              <w:t xml:space="preserve"> by students at both institutions</w:t>
            </w:r>
          </w:p>
          <w:p w14:paraId="63CEE908" w14:textId="33398381" w:rsidR="00F37C82" w:rsidRPr="00C1061D" w:rsidRDefault="00F37C82" w:rsidP="00F37C82">
            <w:pPr>
              <w:pStyle w:val="Akapitzlist"/>
              <w:numPr>
                <w:ilvl w:val="0"/>
                <w:numId w:val="46"/>
              </w:numPr>
              <w:spacing w:before="240" w:after="120"/>
              <w:rPr>
                <w:rFonts w:ascii="Verdana" w:hAnsi="Verdana" w:cs="Calibri"/>
                <w:b/>
                <w:sz w:val="20"/>
              </w:rPr>
            </w:pPr>
            <w:r>
              <w:rPr>
                <w:rFonts w:ascii="Verdana" w:hAnsi="Verdana" w:cs="Calibri"/>
                <w:bCs/>
                <w:sz w:val="20"/>
              </w:rPr>
              <w:t xml:space="preserve">improved qualification of the staff at both institutions (e.g. </w:t>
            </w:r>
            <w:r w:rsidRPr="00C1061D">
              <w:rPr>
                <w:rFonts w:ascii="Verdana" w:hAnsi="Verdana" w:cs="Calibri"/>
                <w:bCs/>
                <w:sz w:val="20"/>
              </w:rPr>
              <w:t>language, interpersonal and other work related competences or skills)</w:t>
            </w:r>
          </w:p>
          <w:p w14:paraId="13CEBEB6" w14:textId="77777777" w:rsidR="00F37C82" w:rsidRPr="00034F25" w:rsidRDefault="00F37C82" w:rsidP="00F37C82">
            <w:pPr>
              <w:pStyle w:val="Akapitzlist"/>
              <w:numPr>
                <w:ilvl w:val="0"/>
                <w:numId w:val="46"/>
              </w:numPr>
              <w:spacing w:before="240" w:after="120"/>
              <w:rPr>
                <w:rFonts w:ascii="Verdana" w:hAnsi="Verdana" w:cs="Calibri"/>
                <w:bCs/>
                <w:sz w:val="20"/>
              </w:rPr>
            </w:pPr>
            <w:r>
              <w:rPr>
                <w:rFonts w:ascii="Verdana" w:hAnsi="Verdana" w:cs="Calibri"/>
                <w:bCs/>
                <w:sz w:val="20"/>
              </w:rPr>
              <w:t xml:space="preserve">more modern, dynamic and </w:t>
            </w:r>
            <w:proofErr w:type="spellStart"/>
            <w:r>
              <w:rPr>
                <w:rFonts w:ascii="Verdana" w:hAnsi="Verdana" w:cs="Calibri"/>
                <w:bCs/>
                <w:sz w:val="20"/>
              </w:rPr>
              <w:t>commited</w:t>
            </w:r>
            <w:proofErr w:type="spellEnd"/>
            <w:r>
              <w:rPr>
                <w:rFonts w:ascii="Verdana" w:hAnsi="Verdana" w:cs="Calibri"/>
                <w:bCs/>
                <w:sz w:val="20"/>
              </w:rPr>
              <w:t xml:space="preserve"> environment inside the participating </w:t>
            </w:r>
            <w:proofErr w:type="spellStart"/>
            <w:r>
              <w:rPr>
                <w:rFonts w:ascii="Verdana" w:hAnsi="Verdana" w:cs="Calibri"/>
                <w:bCs/>
                <w:sz w:val="20"/>
              </w:rPr>
              <w:t>oragnisation</w:t>
            </w:r>
            <w:proofErr w:type="spellEnd"/>
            <w:r>
              <w:rPr>
                <w:rFonts w:ascii="Verdana" w:hAnsi="Verdana" w:cs="Calibri"/>
                <w:bCs/>
                <w:sz w:val="20"/>
              </w:rPr>
              <w:t xml:space="preserve"> </w:t>
            </w:r>
          </w:p>
          <w:p w14:paraId="7D7707AF" w14:textId="50763218" w:rsidR="00F37C82" w:rsidRPr="00C1061D" w:rsidRDefault="00830B5C" w:rsidP="00F37C82">
            <w:pPr>
              <w:pStyle w:val="Akapitzlist"/>
              <w:numPr>
                <w:ilvl w:val="0"/>
                <w:numId w:val="46"/>
              </w:numPr>
              <w:spacing w:before="240" w:after="120"/>
              <w:rPr>
                <w:rFonts w:ascii="Verdana" w:hAnsi="Verdana" w:cs="Calibri"/>
                <w:bCs/>
                <w:sz w:val="20"/>
              </w:rPr>
            </w:pPr>
            <w:r>
              <w:rPr>
                <w:rFonts w:ascii="Verdana" w:hAnsi="Verdana" w:cs="Calibri"/>
                <w:bCs/>
                <w:sz w:val="20"/>
              </w:rPr>
              <w:t>stronger</w:t>
            </w:r>
            <w:r w:rsidR="00F37C82" w:rsidRPr="00C1061D">
              <w:rPr>
                <w:rFonts w:ascii="Verdana" w:hAnsi="Verdana" w:cs="Calibri"/>
                <w:bCs/>
                <w:sz w:val="20"/>
              </w:rPr>
              <w:t xml:space="preserve"> network of contacts between similar units in both institutions</w:t>
            </w:r>
          </w:p>
          <w:p w14:paraId="0F8330EB" w14:textId="43ED0394" w:rsidR="00F37C82" w:rsidRDefault="00F37C82" w:rsidP="00F37C82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18"/>
                <w:szCs w:val="18"/>
                <w:lang w:val="pl-PL"/>
              </w:rPr>
              <w:t xml:space="preserve">(proszę wykasować powyższe </w:t>
            </w:r>
            <w:r w:rsidR="00EC7A8D">
              <w:rPr>
                <w:rFonts w:ascii="Verdana" w:hAnsi="Verdana" w:cs="Calibri"/>
                <w:b/>
                <w:sz w:val="18"/>
                <w:szCs w:val="18"/>
                <w:lang w:val="pl-PL"/>
              </w:rPr>
              <w:t xml:space="preserve">jeśli nieadekwatne dla danej mobilności </w:t>
            </w:r>
            <w:r>
              <w:rPr>
                <w:rFonts w:ascii="Verdana" w:hAnsi="Verdana" w:cs="Calibri"/>
                <w:b/>
                <w:sz w:val="18"/>
                <w:szCs w:val="18"/>
                <w:lang w:val="pl-PL"/>
              </w:rPr>
              <w:t>lub dodać kolejne punkty</w:t>
            </w:r>
            <w:r w:rsidR="000F0FB6">
              <w:rPr>
                <w:rFonts w:ascii="Verdana" w:hAnsi="Verdana" w:cs="Calibri"/>
                <w:b/>
                <w:sz w:val="18"/>
                <w:szCs w:val="18"/>
                <w:lang w:val="pl-PL"/>
              </w:rPr>
              <w:t>,</w:t>
            </w:r>
            <w:r>
              <w:rPr>
                <w:rFonts w:ascii="Verdana" w:hAnsi="Verdana" w:cs="Calibri"/>
                <w:b/>
                <w:sz w:val="18"/>
                <w:szCs w:val="18"/>
                <w:lang w:val="pl-PL"/>
              </w:rPr>
              <w:t xml:space="preserve"> tak by zapisy odpowiadały zaplanowanemu do zrealizowania programowi mobilności - proszę usunąć zapis w języku polskim po wypełnieniu pola)</w:t>
            </w:r>
          </w:p>
          <w:p w14:paraId="75CCBD73" w14:textId="77777777" w:rsidR="00153B61" w:rsidRPr="00490F95" w:rsidRDefault="00153B61" w:rsidP="00F37C82">
            <w:pPr>
              <w:spacing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F" w14:textId="77777777"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62706A6B" w14:textId="3D737CE7"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5E6684E" w14:textId="09BC163C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Odwoanieprzypisukocowego"/>
          <w:rFonts w:ascii="Verdana" w:hAnsi="Verdana" w:cs="Calibri"/>
          <w:sz w:val="16"/>
          <w:szCs w:val="16"/>
          <w:lang w:val="en-GB"/>
        </w:rPr>
        <w:endnoteReference w:id="7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, the sending </w:t>
      </w:r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the receiving institution confirm that they approve the proposed mobility agreement.</w:t>
      </w:r>
    </w:p>
    <w:p w14:paraId="333C63EF" w14:textId="349A5221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="009C13E9" w:rsidRPr="009C13E9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14:paraId="2ED29B5F" w14:textId="412563A0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lastRenderedPageBreak/>
        <w:t xml:space="preserve">The teaching staff member will share </w:t>
      </w:r>
      <w:r w:rsidR="00B96BA4">
        <w:rPr>
          <w:rFonts w:ascii="Verdana" w:hAnsi="Verdana" w:cs="Calibri"/>
          <w:sz w:val="16"/>
          <w:szCs w:val="16"/>
          <w:lang w:val="is-IS"/>
        </w:rPr>
        <w:t>their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B96BA4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</w:t>
      </w:r>
      <w:r w:rsidR="009C13E9">
        <w:rPr>
          <w:rFonts w:ascii="Verdana" w:hAnsi="Verdana" w:cs="Verdana"/>
          <w:sz w:val="16"/>
          <w:szCs w:val="16"/>
          <w:lang w:val="en-GB" w:eastAsia="fr-FR"/>
        </w:rPr>
        <w:t xml:space="preserve"> 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609F534B" w14:textId="317C4BC1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="00B77D95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color w:val="000000" w:themeColor="text1"/>
          <w:sz w:val="16"/>
          <w:szCs w:val="16"/>
          <w:lang w:val="en-GB"/>
        </w:rPr>
        <w:t>organisation</w:t>
      </w:r>
      <w:r w:rsidR="009C13E9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commit to the requirements set out in the grant agreement signed between them.</w:t>
      </w:r>
    </w:p>
    <w:p w14:paraId="56E93A45" w14:textId="2BD0AA75"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receiving institution will communicate to the sending </w:t>
      </w:r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265578D9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14:paraId="56E93A47" w14:textId="77777777"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56E93A48" w14:textId="77777777"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Odwoanieprzypisukocowego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A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6E93A4B" w14:textId="7CB4F39F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sending </w:t>
            </w:r>
            <w:r w:rsidR="009C13E9">
              <w:rPr>
                <w:rFonts w:ascii="Verdana" w:hAnsi="Verdana" w:cs="Calibri"/>
                <w:b/>
                <w:sz w:val="20"/>
                <w:lang w:val="en-GB"/>
              </w:rPr>
              <w:t xml:space="preserve">organisation </w:t>
            </w:r>
          </w:p>
          <w:p w14:paraId="56E93A4C" w14:textId="77777777" w:rsidR="00377526" w:rsidRPr="00490F95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4D" w14:textId="77777777"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F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56E93A50" w14:textId="7E483A3E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56E93A51" w14:textId="77777777"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52" w14:textId="77777777"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54" w14:textId="77777777"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2ABE4A" w14:textId="77777777" w:rsidR="00B478C7" w:rsidRDefault="00B478C7">
      <w:r>
        <w:separator/>
      </w:r>
    </w:p>
  </w:endnote>
  <w:endnote w:type="continuationSeparator" w:id="0">
    <w:p w14:paraId="558C71AC" w14:textId="77777777" w:rsidR="00B478C7" w:rsidRDefault="00B478C7">
      <w:r>
        <w:continuationSeparator/>
      </w:r>
    </w:p>
  </w:endnote>
  <w:endnote w:id="1">
    <w:p w14:paraId="6D0AB73B" w14:textId="77777777" w:rsidR="00B96BA4" w:rsidRDefault="00AA696D" w:rsidP="00AA696D">
      <w:pPr>
        <w:pStyle w:val="Tekstprzypisukocowego"/>
        <w:spacing w:after="120"/>
        <w:rPr>
          <w:rFonts w:ascii="Verdana" w:hAnsi="Verdana"/>
          <w:sz w:val="16"/>
          <w:szCs w:val="16"/>
          <w:lang w:val="en-GB"/>
        </w:rPr>
      </w:pPr>
      <w:r w:rsidRPr="00EF257B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B96BA4">
        <w:rPr>
          <w:rFonts w:ascii="Verdana" w:hAnsi="Verdana"/>
          <w:sz w:val="16"/>
          <w:szCs w:val="16"/>
          <w:lang w:val="en-GB"/>
        </w:rPr>
        <w:t>Adaptations of this template</w:t>
      </w:r>
    </w:p>
    <w:p w14:paraId="3C941FDC" w14:textId="14EBD658" w:rsidR="00AA696D" w:rsidRDefault="00AA696D" w:rsidP="00B96BA4">
      <w:pPr>
        <w:pStyle w:val="Tekstprzypisukocowego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 w:rsidRPr="002F549E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  <w:p w14:paraId="368AB201" w14:textId="0535FE6E" w:rsidR="00B96BA4" w:rsidRDefault="00B96BA4" w:rsidP="00B96BA4">
      <w:pPr>
        <w:pStyle w:val="Tekstprzypisukocowego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mobility between </w:t>
      </w:r>
      <w:r w:rsidR="00E11134">
        <w:rPr>
          <w:rFonts w:ascii="Verdana" w:hAnsi="Verdana"/>
          <w:sz w:val="16"/>
          <w:szCs w:val="16"/>
          <w:lang w:val="en-GB"/>
        </w:rPr>
        <w:t>higher education institutions (</w:t>
      </w:r>
      <w:r>
        <w:rPr>
          <w:rFonts w:ascii="Verdana" w:hAnsi="Verdana"/>
          <w:sz w:val="16"/>
          <w:szCs w:val="16"/>
          <w:lang w:val="en-GB"/>
        </w:rPr>
        <w:t>HEIs</w:t>
      </w:r>
      <w:r w:rsidR="00E11134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 xml:space="preserve"> this agreement must always be signed by the staff member, the sending and the receiving HEI (three signatures in total).</w:t>
      </w:r>
    </w:p>
    <w:p w14:paraId="38F4C757" w14:textId="5E44A5EC" w:rsidR="00B96BA4" w:rsidRDefault="0036442F" w:rsidP="00B96BA4">
      <w:pPr>
        <w:pStyle w:val="Tekstprzypisukocowego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</w:t>
      </w:r>
      <w:r w:rsidR="000A4D04">
        <w:rPr>
          <w:rFonts w:ascii="Verdana" w:hAnsi="Verdana"/>
          <w:sz w:val="16"/>
          <w:szCs w:val="16"/>
          <w:lang w:val="en-GB"/>
        </w:rPr>
        <w:t xml:space="preserve">KA171 </w:t>
      </w:r>
      <w:r>
        <w:rPr>
          <w:rFonts w:ascii="Verdana" w:hAnsi="Verdana"/>
          <w:sz w:val="16"/>
          <w:szCs w:val="16"/>
          <w:lang w:val="en-GB"/>
        </w:rPr>
        <w:t xml:space="preserve">outgoing mobility of invited staff from 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participant, the beneficiary </w:t>
      </w:r>
      <w:r w:rsidR="0095209A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HEI receiving the staff member, and the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they belong to (four signatures in total). An additional space should be added for signature of the beneficiary </w:t>
      </w:r>
      <w:r w:rsidR="0095209A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>organising the mobility.</w:t>
      </w:r>
    </w:p>
    <w:p w14:paraId="6BFAA769" w14:textId="24F5ED73" w:rsidR="0036442F" w:rsidRPr="002F549E" w:rsidRDefault="0036442F" w:rsidP="000A4D04">
      <w:pPr>
        <w:pStyle w:val="Tekstprzypisukocowego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of invited staff from </w:t>
      </w:r>
      <w:r w:rsidR="008A0C5A">
        <w:rPr>
          <w:rFonts w:ascii="Verdana" w:hAnsi="Verdana"/>
          <w:sz w:val="16"/>
          <w:szCs w:val="16"/>
          <w:lang w:val="en-GB"/>
        </w:rPr>
        <w:t>enterprises/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staff member, the </w:t>
      </w:r>
      <w:r w:rsidR="009C13E9">
        <w:rPr>
          <w:rFonts w:ascii="Verdana" w:hAnsi="Verdana"/>
          <w:sz w:val="16"/>
          <w:szCs w:val="16"/>
          <w:lang w:val="en-GB"/>
        </w:rPr>
        <w:t>receiving institution (</w:t>
      </w:r>
      <w:r w:rsidR="008A0C5A">
        <w:rPr>
          <w:rFonts w:ascii="Verdana" w:hAnsi="Verdana"/>
          <w:sz w:val="16"/>
          <w:szCs w:val="16"/>
          <w:lang w:val="en-GB"/>
        </w:rPr>
        <w:t>if applicable</w:t>
      </w:r>
      <w:r w:rsidR="009C13E9">
        <w:rPr>
          <w:rFonts w:ascii="Verdana" w:hAnsi="Verdana"/>
          <w:sz w:val="16"/>
          <w:szCs w:val="16"/>
          <w:lang w:val="en-GB"/>
        </w:rPr>
        <w:t xml:space="preserve">, the </w:t>
      </w:r>
      <w:r>
        <w:rPr>
          <w:rFonts w:ascii="Verdana" w:hAnsi="Verdana"/>
          <w:sz w:val="16"/>
          <w:szCs w:val="16"/>
          <w:lang w:val="en-GB"/>
        </w:rPr>
        <w:t xml:space="preserve">beneficiary </w:t>
      </w:r>
      <w:r w:rsidR="009C13E9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sz w:val="16"/>
          <w:szCs w:val="16"/>
          <w:lang w:val="en-GB"/>
        </w:rPr>
        <w:t xml:space="preserve">(if different from the receiving institution)) </w:t>
      </w:r>
      <w:r>
        <w:rPr>
          <w:rFonts w:ascii="Verdana" w:hAnsi="Verdana"/>
          <w:sz w:val="16"/>
          <w:szCs w:val="16"/>
          <w:lang w:val="en-GB"/>
        </w:rPr>
        <w:t>and the sending</w:t>
      </w:r>
      <w:r w:rsidR="00E11134">
        <w:rPr>
          <w:rFonts w:ascii="Verdana" w:hAnsi="Verdana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(three </w:t>
      </w:r>
      <w:r w:rsidR="009C13E9">
        <w:rPr>
          <w:rFonts w:ascii="Verdana" w:hAnsi="Verdana"/>
          <w:sz w:val="16"/>
          <w:szCs w:val="16"/>
          <w:lang w:val="en-GB"/>
        </w:rPr>
        <w:t xml:space="preserve">or four </w:t>
      </w:r>
      <w:r>
        <w:rPr>
          <w:rFonts w:ascii="Verdana" w:hAnsi="Verdana"/>
          <w:sz w:val="16"/>
          <w:szCs w:val="16"/>
          <w:lang w:val="en-GB"/>
        </w:rPr>
        <w:t>signatures in total).</w:t>
      </w:r>
    </w:p>
  </w:endnote>
  <w:endnote w:id="2">
    <w:p w14:paraId="56E93A66" w14:textId="6C4DC342" w:rsidR="007967A9" w:rsidRPr="002F549E" w:rsidRDefault="007967A9" w:rsidP="00B223B0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6E93A67" w14:textId="77777777" w:rsidR="007967A9" w:rsidRPr="002F549E" w:rsidRDefault="007967A9" w:rsidP="00B223B0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5923D6CA" w14:textId="70E2E757" w:rsidR="00A568F8" w:rsidRPr="002F549E" w:rsidRDefault="00A568F8" w:rsidP="00B223B0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Erasmus </w:t>
      </w:r>
      <w:r w:rsidR="009C13E9">
        <w:rPr>
          <w:rFonts w:ascii="Verdana" w:hAnsi="Verdana"/>
          <w:b/>
          <w:sz w:val="16"/>
          <w:szCs w:val="16"/>
          <w:lang w:val="en-GB"/>
        </w:rPr>
        <w:t>c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="00F71F07" w:rsidRPr="002F549E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2F549E">
        <w:rPr>
          <w:rFonts w:ascii="Verdana" w:hAnsi="Verdana"/>
          <w:sz w:val="16"/>
          <w:szCs w:val="16"/>
          <w:lang w:val="en-GB"/>
        </w:rPr>
        <w:t>It is only applicable to higher education institutions located in</w:t>
      </w:r>
      <w:r w:rsidR="00027916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="00252FF1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6E93A69" w14:textId="50219244" w:rsidR="00EC4D71" w:rsidRPr="002F549E" w:rsidRDefault="00EC4D71" w:rsidP="00B223B0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Pr="002F549E">
        <w:rPr>
          <w:rFonts w:ascii="Verdana" w:hAnsi="Verdana"/>
          <w:sz w:val="16"/>
          <w:szCs w:val="16"/>
          <w:lang w:val="en-GB"/>
        </w:rPr>
        <w:t>: ISO 3166-2 country codes available at: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hyperlink r:id="rId1" w:history="1">
        <w:r w:rsidRPr="00E849B7">
          <w:rPr>
            <w:rStyle w:val="Hipercze"/>
            <w:rFonts w:ascii="Verdana" w:hAnsi="Verdana"/>
            <w:sz w:val="16"/>
            <w:szCs w:val="16"/>
            <w:lang w:val="en-GB"/>
          </w:rPr>
          <w:t>https://www.iso.org/obp/ui</w:t>
        </w:r>
      </w:hyperlink>
      <w:r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56E93A6B" w14:textId="0ADA6AB0" w:rsidR="00377526" w:rsidRPr="002F549E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hyperlink r:id="rId2" w:history="1">
        <w:r w:rsidRPr="002F549E">
          <w:rPr>
            <w:rStyle w:val="Hipercze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3" w:anchor="ISCE" w:history="1">
        <w:r w:rsidR="00D87A69" w:rsidRPr="00D12CC2">
          <w:rPr>
            <w:rStyle w:val="Hipercze"/>
            <w:rFonts w:ascii="Verdana" w:hAnsi="Verdana"/>
            <w:sz w:val="16"/>
            <w:szCs w:val="16"/>
            <w:lang w:val="en-GB"/>
          </w:rPr>
          <w:t>https://ec.europa.eu/eurostat/statistics-explained/index.php?title=International_Standard_Classification_of_Education_%28ISCED%29#ISCE</w:t>
        </w:r>
      </w:hyperlink>
      <w:r w:rsidR="00D87A69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70AAE2E3" w14:textId="65381ACA" w:rsidR="00153B61" w:rsidRPr="00346C0E" w:rsidRDefault="00153B61" w:rsidP="00B223B0">
      <w:pPr>
        <w:pStyle w:val="Tekstprzypisukocowego"/>
        <w:spacing w:after="100"/>
        <w:rPr>
          <w:rFonts w:ascii="Verdana" w:hAnsi="Verdana" w:cs="Calibri"/>
          <w:sz w:val="18"/>
          <w:szCs w:val="18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2F549E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of the 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country of the </w:t>
      </w:r>
      <w:r w:rsidR="006F0DB3" w:rsidRPr="006F0DB3">
        <w:rPr>
          <w:rFonts w:ascii="Verdana" w:hAnsi="Verdana" w:cs="Calibri"/>
          <w:sz w:val="16"/>
          <w:szCs w:val="16"/>
          <w:lang w:val="en-GB"/>
        </w:rPr>
        <w:t xml:space="preserve">beneficiary organisation 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(in the case of mobility with </w:t>
      </w:r>
      <w:r w:rsidR="00027916" w:rsidRPr="006F0DB3">
        <w:rPr>
          <w:rFonts w:ascii="Verdana" w:hAnsi="Verdana" w:cs="Calibri"/>
          <w:sz w:val="16"/>
          <w:szCs w:val="16"/>
          <w:lang w:val="en-GB"/>
        </w:rPr>
        <w:t>third countries not associated to the programme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027916" w:rsidRPr="006F0DB3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>)</w:t>
      </w:r>
      <w:r w:rsidRPr="006F0DB3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="00131D6D" w:rsidRPr="00346C0E">
        <w:rPr>
          <w:rFonts w:ascii="Verdana" w:hAnsi="Verdana" w:cs="Calibri"/>
          <w:sz w:val="16"/>
          <w:szCs w:val="16"/>
          <w:lang w:val="en-GB"/>
        </w:rPr>
        <w:t>can be provided electronically or through any other means accessible to the staff member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4B4D6BD4" w:rsidR="0081766A" w:rsidRDefault="0081766A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13E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93A60" w14:textId="77777777" w:rsidR="005655B4" w:rsidRDefault="005655B4">
    <w:pPr>
      <w:pStyle w:val="Stopka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DA64F5" w14:textId="77777777" w:rsidR="00B478C7" w:rsidRDefault="00B478C7">
      <w:r>
        <w:separator/>
      </w:r>
    </w:p>
  </w:footnote>
  <w:footnote w:type="continuationSeparator" w:id="0">
    <w:p w14:paraId="50E42648" w14:textId="77777777" w:rsidR="00B478C7" w:rsidRDefault="00B478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F257B" w14:paraId="56E93A5C" w14:textId="77777777" w:rsidTr="00084A0C">
      <w:trPr>
        <w:trHeight w:val="823"/>
      </w:trPr>
      <w:tc>
        <w:tcPr>
          <w:tcW w:w="7135" w:type="dxa"/>
          <w:vAlign w:val="center"/>
        </w:tcPr>
        <w:p w14:paraId="56E93A5A" w14:textId="122C4707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</w:t>
          </w:r>
        </w:p>
      </w:tc>
      <w:tc>
        <w:tcPr>
          <w:tcW w:w="1252" w:type="dxa"/>
        </w:tcPr>
        <w:p w14:paraId="56E93A5B" w14:textId="32686786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6E93A5D" w14:textId="47AD8E04" w:rsidR="00506408" w:rsidRPr="00B6735A" w:rsidRDefault="00D87A69" w:rsidP="00084A0C">
    <w:pPr>
      <w:pStyle w:val="Nagwek"/>
      <w:tabs>
        <w:tab w:val="clear" w:pos="8306"/>
      </w:tabs>
      <w:spacing w:after="0"/>
      <w:ind w:right="-743"/>
      <w:rPr>
        <w:sz w:val="16"/>
        <w:szCs w:val="16"/>
        <w:lang w:val="en-GB"/>
      </w:rPr>
    </w:pPr>
    <w:r>
      <w:rPr>
        <w:rFonts w:ascii="Verdana" w:hAnsi="Verdana"/>
        <w:b/>
        <w:noProof/>
        <w:sz w:val="18"/>
        <w:szCs w:val="18"/>
        <w:lang w:val="en-GB"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6E93A62" wp14:editId="64D863F1">
              <wp:simplePos x="0" y="0"/>
              <wp:positionH relativeFrom="column">
                <wp:posOffset>3857625</wp:posOffset>
              </wp:positionH>
              <wp:positionV relativeFrom="paragraph">
                <wp:posOffset>-599109</wp:posOffset>
              </wp:positionV>
              <wp:extent cx="1728470" cy="604299"/>
              <wp:effectExtent l="0" t="0" r="0" b="5715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8470" cy="60429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E93A6D" w14:textId="4CD86741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2D12F2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6E93A6E" w14:textId="17A5B4C9" w:rsidR="007967A9" w:rsidRDefault="00346C0E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  <w:r w:rsidR="0030198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, 2024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br/>
                          </w:r>
                          <w:r w:rsidR="007A4430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6E93A6F" w14:textId="5F7A05AC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</w:t>
                          </w:r>
                          <w:r w:rsidR="00D87A69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’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s name</w:t>
                          </w:r>
                        </w:p>
                        <w:p w14:paraId="56E93A70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E93A6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303.75pt;margin-top:-47.15pt;width:136.1pt;height:47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" filled="f" stroked="f">
              <v:textbox>
                <w:txbxContent>
                  <w:p w14:paraId="56E93A6D" w14:textId="4CD86741" w:rsidR="00AD66BB" w:rsidRPr="00AD66BB" w:rsidRDefault="00AD66BB" w:rsidP="007967A9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Higher Education</w:t>
                    </w:r>
                    <w:r w:rsidR="002D12F2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:</w:t>
                    </w: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  <w:p w14:paraId="56E93A6E" w14:textId="17A5B4C9" w:rsidR="007967A9" w:rsidRDefault="00346C0E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Erasmus+</w:t>
                    </w:r>
                    <w:r w:rsidR="0030198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, 2024</w:t>
                    </w: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br/>
                    </w:r>
                    <w:r w:rsidR="007A4430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Mobility</w:t>
                    </w:r>
                    <w:r w:rsidR="00AD66BB"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Agreement form</w:t>
                    </w:r>
                  </w:p>
                  <w:p w14:paraId="56E93A6F" w14:textId="5F7A05AC" w:rsidR="007967A9" w:rsidRPr="006852C7" w:rsidRDefault="007967A9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Participan</w:t>
                    </w: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t</w:t>
                    </w:r>
                    <w:r w:rsidR="00D87A69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’</w:t>
                    </w: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s name</w:t>
                    </w:r>
                  </w:p>
                  <w:p w14:paraId="56E93A70" w14:textId="77777777" w:rsidR="00AD66BB" w:rsidRPr="00AD66BB" w:rsidRDefault="00AD66BB" w:rsidP="007F183D">
                    <w:pPr>
                      <w:tabs>
                        <w:tab w:val="left" w:pos="3119"/>
                      </w:tabs>
                      <w:spacing w:after="12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93A5F" w14:textId="77777777" w:rsidR="00506408" w:rsidRPr="00865FC1" w:rsidRDefault="00506408" w:rsidP="00E01AAA">
    <w:pPr>
      <w:pStyle w:val="Nagwek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anumerowan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5E133EF"/>
    <w:multiLevelType w:val="hybridMultilevel"/>
    <w:tmpl w:val="684EF6A6"/>
    <w:lvl w:ilvl="0" w:tplc="7AC208A2">
      <w:numFmt w:val="bullet"/>
      <w:lvlText w:val="-"/>
      <w:lvlJc w:val="left"/>
      <w:pPr>
        <w:ind w:left="720" w:hanging="360"/>
      </w:pPr>
      <w:rPr>
        <w:rFonts w:ascii="Verdana" w:eastAsia="Times New Roman" w:hAnsi="Verdana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B1530A4"/>
    <w:multiLevelType w:val="multilevel"/>
    <w:tmpl w:val="8CE23BCC"/>
    <w:lvl w:ilvl="0">
      <w:start w:val="1"/>
      <w:numFmt w:val="decimal"/>
      <w:pStyle w:val="Listanumerowana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1F734306"/>
    <w:multiLevelType w:val="multilevel"/>
    <w:tmpl w:val="406E0E74"/>
    <w:lvl w:ilvl="0">
      <w:start w:val="1"/>
      <w:numFmt w:val="decimal"/>
      <w:pStyle w:val="Nagwek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Nagwek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Nagwek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Nagwek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2DD3599"/>
    <w:multiLevelType w:val="multilevel"/>
    <w:tmpl w:val="4EAA5BA6"/>
    <w:lvl w:ilvl="0">
      <w:start w:val="1"/>
      <w:numFmt w:val="decimal"/>
      <w:pStyle w:val="Listanumerowana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29583D94"/>
    <w:multiLevelType w:val="hybridMultilevel"/>
    <w:tmpl w:val="366665BE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3" w15:restartNumberingAfterBreak="0">
    <w:nsid w:val="2CAB4527"/>
    <w:multiLevelType w:val="multilevel"/>
    <w:tmpl w:val="26C24C12"/>
    <w:lvl w:ilvl="0">
      <w:start w:val="1"/>
      <w:numFmt w:val="decimal"/>
      <w:pStyle w:val="Listanumerowana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7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3AFB6DC8"/>
    <w:multiLevelType w:val="singleLevel"/>
    <w:tmpl w:val="D97CFDF8"/>
    <w:lvl w:ilvl="0">
      <w:start w:val="1"/>
      <w:numFmt w:val="bullet"/>
      <w:pStyle w:val="Listapunktowana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9" w15:restartNumberingAfterBreak="0">
    <w:nsid w:val="3CF00E18"/>
    <w:multiLevelType w:val="singleLevel"/>
    <w:tmpl w:val="4E1A982C"/>
    <w:lvl w:ilvl="0">
      <w:start w:val="1"/>
      <w:numFmt w:val="bullet"/>
      <w:pStyle w:val="Listapunktowana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30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3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0191849"/>
    <w:multiLevelType w:val="hybridMultilevel"/>
    <w:tmpl w:val="56F09362"/>
    <w:lvl w:ilvl="0" w:tplc="5A004876">
      <w:numFmt w:val="bullet"/>
      <w:lvlText w:val="-"/>
      <w:lvlJc w:val="left"/>
      <w:pPr>
        <w:ind w:left="720" w:hanging="360"/>
      </w:pPr>
      <w:rPr>
        <w:rFonts w:ascii="Verdana" w:eastAsia="Times New Roman" w:hAnsi="Verdana" w:cs="Calibri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9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0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2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4" w15:restartNumberingAfterBreak="0">
    <w:nsid w:val="620F2440"/>
    <w:multiLevelType w:val="singleLevel"/>
    <w:tmpl w:val="6860A420"/>
    <w:lvl w:ilvl="0">
      <w:start w:val="1"/>
      <w:numFmt w:val="bullet"/>
      <w:pStyle w:val="Listapunktowana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5" w15:restartNumberingAfterBreak="0">
    <w:nsid w:val="6DF118C0"/>
    <w:multiLevelType w:val="singleLevel"/>
    <w:tmpl w:val="B90C8B88"/>
    <w:lvl w:ilvl="0">
      <w:start w:val="1"/>
      <w:numFmt w:val="bullet"/>
      <w:pStyle w:val="Listapunktowana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6" w15:restartNumberingAfterBreak="0">
    <w:nsid w:val="722304D7"/>
    <w:multiLevelType w:val="multilevel"/>
    <w:tmpl w:val="9DE2758E"/>
    <w:lvl w:ilvl="0">
      <w:start w:val="1"/>
      <w:numFmt w:val="decimal"/>
      <w:pStyle w:val="Listanumerowana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7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9"/>
  </w:num>
  <w:num w:numId="4">
    <w:abstractNumId w:val="29"/>
  </w:num>
  <w:num w:numId="5">
    <w:abstractNumId w:val="22"/>
  </w:num>
  <w:num w:numId="6">
    <w:abstractNumId w:val="28"/>
  </w:num>
  <w:num w:numId="7">
    <w:abstractNumId w:val="44"/>
  </w:num>
  <w:num w:numId="8">
    <w:abstractNumId w:val="45"/>
  </w:num>
  <w:num w:numId="9">
    <w:abstractNumId w:val="26"/>
  </w:num>
  <w:num w:numId="10">
    <w:abstractNumId w:val="43"/>
  </w:num>
  <w:num w:numId="11">
    <w:abstractNumId w:val="41"/>
  </w:num>
  <w:num w:numId="12">
    <w:abstractNumId w:val="32"/>
  </w:num>
  <w:num w:numId="13">
    <w:abstractNumId w:val="39"/>
  </w:num>
  <w:num w:numId="14">
    <w:abstractNumId w:val="20"/>
  </w:num>
  <w:num w:numId="15">
    <w:abstractNumId w:val="27"/>
  </w:num>
  <w:num w:numId="16">
    <w:abstractNumId w:val="16"/>
  </w:num>
  <w:num w:numId="17">
    <w:abstractNumId w:val="23"/>
  </w:num>
  <w:num w:numId="18">
    <w:abstractNumId w:val="46"/>
  </w:num>
  <w:num w:numId="19">
    <w:abstractNumId w:val="34"/>
  </w:num>
  <w:num w:numId="20">
    <w:abstractNumId w:val="18"/>
  </w:num>
  <w:num w:numId="21">
    <w:abstractNumId w:val="30"/>
  </w:num>
  <w:num w:numId="22">
    <w:abstractNumId w:val="31"/>
  </w:num>
  <w:num w:numId="23">
    <w:abstractNumId w:val="33"/>
  </w:num>
  <w:num w:numId="24">
    <w:abstractNumId w:val="4"/>
  </w:num>
  <w:num w:numId="25">
    <w:abstractNumId w:val="7"/>
  </w:num>
  <w:num w:numId="26">
    <w:abstractNumId w:val="37"/>
  </w:num>
  <w:num w:numId="27">
    <w:abstractNumId w:val="17"/>
  </w:num>
  <w:num w:numId="28">
    <w:abstractNumId w:val="11"/>
  </w:num>
  <w:num w:numId="29">
    <w:abstractNumId w:val="40"/>
  </w:num>
  <w:num w:numId="30">
    <w:abstractNumId w:val="35"/>
  </w:num>
  <w:num w:numId="31">
    <w:abstractNumId w:val="25"/>
  </w:num>
  <w:num w:numId="32">
    <w:abstractNumId w:val="13"/>
  </w:num>
  <w:num w:numId="33">
    <w:abstractNumId w:val="38"/>
  </w:num>
  <w:num w:numId="34">
    <w:abstractNumId w:val="14"/>
  </w:num>
  <w:num w:numId="35">
    <w:abstractNumId w:val="15"/>
  </w:num>
  <w:num w:numId="36">
    <w:abstractNumId w:val="12"/>
  </w:num>
  <w:num w:numId="37">
    <w:abstractNumId w:val="9"/>
  </w:num>
  <w:num w:numId="38">
    <w:abstractNumId w:val="38"/>
  </w:num>
  <w:num w:numId="39">
    <w:abstractNumId w:val="47"/>
  </w:num>
  <w:num w:numId="4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9"/>
  </w:num>
  <w:num w:numId="44">
    <w:abstractNumId w:val="19"/>
  </w:num>
  <w:num w:numId="45">
    <w:abstractNumId w:val="21"/>
  </w:num>
  <w:num w:numId="46">
    <w:abstractNumId w:val="36"/>
  </w:num>
  <w:num w:numId="47">
    <w:abstractNumId w:val="1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activeWritingStyle w:appName="MSWord" w:lang="fr-BE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fr-BE" w:vendorID="64" w:dllVersion="0" w:nlCheck="1" w:checkStyle="0"/>
  <w:activeWritingStyle w:appName="MSWord" w:lang="fr-FR" w:vendorID="64" w:dllVersion="0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ela-Siatka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27916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662F7"/>
    <w:rsid w:val="00071695"/>
    <w:rsid w:val="0007337F"/>
    <w:rsid w:val="000734DE"/>
    <w:rsid w:val="00073505"/>
    <w:rsid w:val="0007372E"/>
    <w:rsid w:val="000739C4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4D04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0FED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0FB6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98B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46C0E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309"/>
    <w:rsid w:val="0036442F"/>
    <w:rsid w:val="00364CD8"/>
    <w:rsid w:val="00370AE6"/>
    <w:rsid w:val="0037192C"/>
    <w:rsid w:val="00371C48"/>
    <w:rsid w:val="003752F8"/>
    <w:rsid w:val="00375B76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29D3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218F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0614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4F44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0004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6A4"/>
    <w:rsid w:val="00662AD4"/>
    <w:rsid w:val="00662F98"/>
    <w:rsid w:val="00664271"/>
    <w:rsid w:val="006643F2"/>
    <w:rsid w:val="00667705"/>
    <w:rsid w:val="006677CA"/>
    <w:rsid w:val="00672D6F"/>
    <w:rsid w:val="00675DCA"/>
    <w:rsid w:val="00676B6E"/>
    <w:rsid w:val="0067732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0DB3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3F98"/>
    <w:rsid w:val="007464C7"/>
    <w:rsid w:val="00747ACF"/>
    <w:rsid w:val="00752FD5"/>
    <w:rsid w:val="00754134"/>
    <w:rsid w:val="0075468B"/>
    <w:rsid w:val="007566E8"/>
    <w:rsid w:val="007577D1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3B6F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0B5C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0C5A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32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209A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1D27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13E9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3613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8C7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6BA4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3A97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1225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5FD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87A69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1134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559C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4D71"/>
    <w:rsid w:val="00EC6FAA"/>
    <w:rsid w:val="00EC739B"/>
    <w:rsid w:val="00EC7A8D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695"/>
    <w:rsid w:val="00EE7AFA"/>
    <w:rsid w:val="00EF257B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4B03"/>
    <w:rsid w:val="00F37C82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1D"/>
    <w:rsid w:val="00FB4C49"/>
    <w:rsid w:val="00FB790A"/>
    <w:rsid w:val="00FC00EA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6E939CB"/>
  <w15:docId w15:val="{3179AE58-571A-4EAD-B4A7-36A9BE322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Nagwek1">
    <w:name w:val="heading 1"/>
    <w:basedOn w:val="Normalny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Nagwek2">
    <w:name w:val="heading 2"/>
    <w:basedOn w:val="Normalny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Nagwek3">
    <w:name w:val="heading 3"/>
    <w:basedOn w:val="Normalny"/>
    <w:next w:val="Text3"/>
    <w:link w:val="Nagwek3Znak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Nagwek4">
    <w:name w:val="heading 4"/>
    <w:basedOn w:val="Normalny"/>
    <w:next w:val="Text4"/>
    <w:qFormat/>
    <w:pPr>
      <w:keepNext/>
      <w:numPr>
        <w:ilvl w:val="3"/>
        <w:numId w:val="3"/>
      </w:numPr>
      <w:outlineLvl w:val="3"/>
    </w:pPr>
  </w:style>
  <w:style w:type="paragraph" w:styleId="Nagwek5">
    <w:name w:val="heading 5"/>
    <w:basedOn w:val="Normalny"/>
    <w:next w:val="Normalny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Nagwek6">
    <w:name w:val="heading 6"/>
    <w:basedOn w:val="Normalny"/>
    <w:next w:val="Normalny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Nagwek7">
    <w:name w:val="heading 7"/>
    <w:basedOn w:val="Normalny"/>
    <w:next w:val="Normalny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Nagwek8">
    <w:name w:val="heading 8"/>
    <w:basedOn w:val="Normalny"/>
    <w:next w:val="Normalny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Nagwek9">
    <w:name w:val="heading 9"/>
    <w:basedOn w:val="Normalny"/>
    <w:next w:val="Normalny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1">
    <w:name w:val="Text 1"/>
    <w:basedOn w:val="Normalny"/>
    <w:pPr>
      <w:ind w:left="482"/>
    </w:pPr>
  </w:style>
  <w:style w:type="paragraph" w:customStyle="1" w:styleId="Text2">
    <w:name w:val="Text 2"/>
    <w:basedOn w:val="Normalny"/>
    <w:pPr>
      <w:tabs>
        <w:tab w:val="left" w:pos="2302"/>
      </w:tabs>
      <w:ind w:left="1202"/>
    </w:pPr>
  </w:style>
  <w:style w:type="paragraph" w:customStyle="1" w:styleId="Text3">
    <w:name w:val="Text 3"/>
    <w:basedOn w:val="Normalny"/>
    <w:pPr>
      <w:tabs>
        <w:tab w:val="left" w:pos="2302"/>
      </w:tabs>
      <w:ind w:left="1202"/>
    </w:pPr>
  </w:style>
  <w:style w:type="paragraph" w:customStyle="1" w:styleId="Text4">
    <w:name w:val="Text 4"/>
    <w:basedOn w:val="Normalny"/>
    <w:pPr>
      <w:tabs>
        <w:tab w:val="left" w:pos="2302"/>
      </w:tabs>
      <w:ind w:left="1202"/>
    </w:pPr>
  </w:style>
  <w:style w:type="paragraph" w:customStyle="1" w:styleId="Address">
    <w:name w:val="Address"/>
    <w:basedOn w:val="Normalny"/>
    <w:pPr>
      <w:spacing w:after="0"/>
      <w:jc w:val="left"/>
    </w:pPr>
  </w:style>
  <w:style w:type="paragraph" w:customStyle="1" w:styleId="AddressTL">
    <w:name w:val="AddressTL"/>
    <w:basedOn w:val="Normalny"/>
    <w:next w:val="Normalny"/>
    <w:pPr>
      <w:spacing w:after="720"/>
      <w:jc w:val="left"/>
    </w:pPr>
  </w:style>
  <w:style w:type="paragraph" w:customStyle="1" w:styleId="AddressTR">
    <w:name w:val="AddressTR"/>
    <w:basedOn w:val="Normalny"/>
    <w:next w:val="Normalny"/>
    <w:pPr>
      <w:spacing w:after="720"/>
      <w:ind w:left="5103"/>
      <w:jc w:val="left"/>
    </w:pPr>
  </w:style>
  <w:style w:type="paragraph" w:styleId="Tekstblokowy">
    <w:name w:val="Block Text"/>
    <w:basedOn w:val="Normalny"/>
    <w:pPr>
      <w:spacing w:after="120"/>
      <w:ind w:left="1440" w:right="1440"/>
    </w:pPr>
  </w:style>
  <w:style w:type="paragraph" w:styleId="Tekstpodstawowy">
    <w:name w:val="Body Text"/>
    <w:basedOn w:val="Normalny"/>
    <w:pPr>
      <w:spacing w:after="120"/>
    </w:pPr>
  </w:style>
  <w:style w:type="paragraph" w:styleId="Tekstpodstawowy2">
    <w:name w:val="Body Text 2"/>
    <w:basedOn w:val="Normalny"/>
    <w:pPr>
      <w:spacing w:after="120" w:line="480" w:lineRule="auto"/>
    </w:pPr>
  </w:style>
  <w:style w:type="paragraph" w:styleId="Tekstpodstawowy3">
    <w:name w:val="Body Text 3"/>
    <w:basedOn w:val="Normalny"/>
    <w:pPr>
      <w:spacing w:after="120"/>
    </w:pPr>
    <w:rPr>
      <w:sz w:val="16"/>
    </w:rPr>
  </w:style>
  <w:style w:type="paragraph" w:styleId="Tekstpodstawowyzwciciem">
    <w:name w:val="Body Text First Indent"/>
    <w:basedOn w:val="Tekstpodstawowy"/>
    <w:pPr>
      <w:ind w:firstLine="210"/>
    </w:p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styleId="Tekstpodstawowyzwciciem2">
    <w:name w:val="Body Text First Indent 2"/>
    <w:basedOn w:val="Tekstpodstawowywcity"/>
    <w:pPr>
      <w:ind w:firstLine="210"/>
    </w:pPr>
  </w:style>
  <w:style w:type="paragraph" w:styleId="Tekstpodstawowywcity2">
    <w:name w:val="Body Text Indent 2"/>
    <w:basedOn w:val="Normalny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pPr>
      <w:spacing w:after="120"/>
      <w:ind w:left="283"/>
    </w:pPr>
    <w:rPr>
      <w:sz w:val="16"/>
    </w:rPr>
  </w:style>
  <w:style w:type="paragraph" w:styleId="Legenda">
    <w:name w:val="caption"/>
    <w:basedOn w:val="Normalny"/>
    <w:next w:val="Normalny"/>
    <w:pPr>
      <w:spacing w:before="120" w:after="120"/>
    </w:pPr>
    <w:rPr>
      <w:b/>
    </w:rPr>
  </w:style>
  <w:style w:type="paragraph" w:customStyle="1" w:styleId="ChapterTitle">
    <w:name w:val="ChapterTitle"/>
    <w:basedOn w:val="Normalny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pPr>
      <w:keepNext/>
      <w:spacing w:after="480"/>
      <w:jc w:val="center"/>
    </w:pPr>
    <w:rPr>
      <w:b/>
      <w:smallCaps/>
      <w:sz w:val="28"/>
    </w:rPr>
  </w:style>
  <w:style w:type="paragraph" w:styleId="Zwrotpoegnalny">
    <w:name w:val="Closing"/>
    <w:basedOn w:val="Normalny"/>
    <w:pPr>
      <w:ind w:left="4252"/>
    </w:pPr>
  </w:style>
  <w:style w:type="paragraph" w:styleId="Tekstkomentarza">
    <w:name w:val="annotation text"/>
    <w:basedOn w:val="Normalny"/>
    <w:link w:val="TekstkomentarzaZnak"/>
    <w:rPr>
      <w:sz w:val="20"/>
    </w:rPr>
  </w:style>
  <w:style w:type="paragraph" w:styleId="Data">
    <w:name w:val="Date"/>
    <w:basedOn w:val="Normalny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ny"/>
    <w:next w:val="AddressTR"/>
    <w:pPr>
      <w:ind w:left="5103"/>
      <w:jc w:val="left"/>
    </w:pPr>
    <w:rPr>
      <w:sz w:val="20"/>
    </w:r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ny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ny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kstprzypisukocowego">
    <w:name w:val="endnote text"/>
    <w:basedOn w:val="Normalny"/>
    <w:semiHidden/>
    <w:rPr>
      <w:sz w:val="20"/>
    </w:rPr>
  </w:style>
  <w:style w:type="paragraph" w:styleId="Adresnakopercie">
    <w:name w:val="envelope address"/>
    <w:basedOn w:val="Normalny"/>
    <w:pPr>
      <w:framePr w:w="7920" w:h="1980" w:hRule="exact" w:hSpace="180" w:wrap="auto" w:hAnchor="page" w:xAlign="center" w:yAlign="bottom"/>
      <w:spacing w:after="0"/>
    </w:pPr>
  </w:style>
  <w:style w:type="paragraph" w:styleId="Adreszwrotnynakopercie">
    <w:name w:val="envelope return"/>
    <w:basedOn w:val="Normalny"/>
    <w:pPr>
      <w:spacing w:after="0"/>
    </w:pPr>
    <w:rPr>
      <w:sz w:val="20"/>
    </w:rPr>
  </w:style>
  <w:style w:type="paragraph" w:styleId="Stopka">
    <w:name w:val="footer"/>
    <w:basedOn w:val="Normalny"/>
    <w:link w:val="StopkaZnak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kstprzypisudolnego">
    <w:name w:val="footnote text"/>
    <w:basedOn w:val="Normalny"/>
    <w:pPr>
      <w:ind w:left="357" w:hanging="357"/>
    </w:pPr>
    <w:rPr>
      <w:sz w:val="20"/>
    </w:rPr>
  </w:style>
  <w:style w:type="paragraph" w:styleId="Nagwek">
    <w:name w:val="header"/>
    <w:basedOn w:val="Normalny"/>
    <w:link w:val="NagwekZnak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ks1">
    <w:name w:val="index 1"/>
    <w:basedOn w:val="Normalny"/>
    <w:next w:val="Normalny"/>
    <w:autoRedefine/>
    <w:semiHidden/>
    <w:pPr>
      <w:ind w:left="240" w:hanging="240"/>
    </w:pPr>
  </w:style>
  <w:style w:type="paragraph" w:styleId="Indeks2">
    <w:name w:val="index 2"/>
    <w:basedOn w:val="Normalny"/>
    <w:next w:val="Normalny"/>
    <w:autoRedefine/>
    <w:semiHidden/>
    <w:pPr>
      <w:ind w:left="480" w:hanging="240"/>
    </w:pPr>
  </w:style>
  <w:style w:type="paragraph" w:styleId="Indeks3">
    <w:name w:val="index 3"/>
    <w:basedOn w:val="Normalny"/>
    <w:next w:val="Normalny"/>
    <w:autoRedefine/>
    <w:semiHidden/>
    <w:pPr>
      <w:ind w:left="720" w:hanging="240"/>
    </w:pPr>
  </w:style>
  <w:style w:type="paragraph" w:styleId="Indeks4">
    <w:name w:val="index 4"/>
    <w:basedOn w:val="Normalny"/>
    <w:next w:val="Normalny"/>
    <w:autoRedefine/>
    <w:semiHidden/>
    <w:pPr>
      <w:ind w:left="960" w:hanging="240"/>
    </w:pPr>
  </w:style>
  <w:style w:type="paragraph" w:styleId="Indeks5">
    <w:name w:val="index 5"/>
    <w:basedOn w:val="Normalny"/>
    <w:next w:val="Normalny"/>
    <w:autoRedefine/>
    <w:semiHidden/>
    <w:pPr>
      <w:ind w:left="1200" w:hanging="240"/>
    </w:pPr>
  </w:style>
  <w:style w:type="paragraph" w:styleId="Indeks6">
    <w:name w:val="index 6"/>
    <w:basedOn w:val="Normalny"/>
    <w:next w:val="Normalny"/>
    <w:autoRedefine/>
    <w:semiHidden/>
    <w:pPr>
      <w:ind w:left="1440" w:hanging="240"/>
    </w:pPr>
  </w:style>
  <w:style w:type="paragraph" w:styleId="Indeks7">
    <w:name w:val="index 7"/>
    <w:basedOn w:val="Normalny"/>
    <w:next w:val="Normalny"/>
    <w:autoRedefine/>
    <w:semiHidden/>
    <w:pPr>
      <w:ind w:left="1680" w:hanging="240"/>
    </w:pPr>
  </w:style>
  <w:style w:type="paragraph" w:styleId="Indeks8">
    <w:name w:val="index 8"/>
    <w:basedOn w:val="Normalny"/>
    <w:next w:val="Normalny"/>
    <w:autoRedefine/>
    <w:semiHidden/>
    <w:pPr>
      <w:ind w:left="1920" w:hanging="240"/>
    </w:pPr>
  </w:style>
  <w:style w:type="paragraph" w:styleId="Indeks9">
    <w:name w:val="index 9"/>
    <w:basedOn w:val="Normalny"/>
    <w:next w:val="Normalny"/>
    <w:autoRedefine/>
    <w:semiHidden/>
    <w:pPr>
      <w:ind w:left="2160" w:hanging="240"/>
    </w:pPr>
  </w:style>
  <w:style w:type="paragraph" w:styleId="Nagwekindeksu">
    <w:name w:val="index heading"/>
    <w:basedOn w:val="Normalny"/>
    <w:next w:val="Indeks1"/>
    <w:semiHidden/>
    <w:rPr>
      <w:rFonts w:ascii="Arial" w:hAnsi="Arial"/>
      <w:b/>
    </w:rPr>
  </w:style>
  <w:style w:type="paragraph" w:styleId="Lista">
    <w:name w:val="List"/>
    <w:basedOn w:val="Normalny"/>
    <w:pPr>
      <w:ind w:left="283" w:hanging="283"/>
    </w:pPr>
  </w:style>
  <w:style w:type="paragraph" w:styleId="Lista2">
    <w:name w:val="List 2"/>
    <w:basedOn w:val="Normalny"/>
    <w:pPr>
      <w:ind w:left="566" w:hanging="283"/>
    </w:pPr>
  </w:style>
  <w:style w:type="paragraph" w:styleId="Lista3">
    <w:name w:val="List 3"/>
    <w:basedOn w:val="Normalny"/>
    <w:pPr>
      <w:ind w:left="849" w:hanging="283"/>
    </w:pPr>
  </w:style>
  <w:style w:type="paragraph" w:styleId="Lista4">
    <w:name w:val="List 4"/>
    <w:basedOn w:val="Normalny"/>
    <w:pPr>
      <w:ind w:left="1132" w:hanging="283"/>
    </w:pPr>
  </w:style>
  <w:style w:type="paragraph" w:styleId="Lista5">
    <w:name w:val="List 5"/>
    <w:basedOn w:val="Normalny"/>
    <w:pPr>
      <w:ind w:left="1415" w:hanging="283"/>
    </w:pPr>
  </w:style>
  <w:style w:type="paragraph" w:styleId="Listapunktowana">
    <w:name w:val="List Bullet"/>
    <w:basedOn w:val="Normalny"/>
    <w:pPr>
      <w:numPr>
        <w:numId w:val="4"/>
      </w:numPr>
    </w:pPr>
  </w:style>
  <w:style w:type="paragraph" w:styleId="Listapunktowana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apunktowana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apunktowana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apunktowana5">
    <w:name w:val="List Bullet 5"/>
    <w:basedOn w:val="Normalny"/>
    <w:autoRedefine/>
    <w:pPr>
      <w:numPr>
        <w:numId w:val="1"/>
      </w:numPr>
    </w:pPr>
  </w:style>
  <w:style w:type="paragraph" w:styleId="Lista-kontynuacja">
    <w:name w:val="List Continue"/>
    <w:basedOn w:val="Normalny"/>
    <w:pPr>
      <w:spacing w:after="120"/>
      <w:ind w:left="283"/>
    </w:pPr>
  </w:style>
  <w:style w:type="paragraph" w:styleId="Lista-kontynuacja2">
    <w:name w:val="List Continue 2"/>
    <w:basedOn w:val="Normalny"/>
    <w:pPr>
      <w:spacing w:after="120"/>
      <w:ind w:left="566"/>
    </w:pPr>
  </w:style>
  <w:style w:type="paragraph" w:styleId="Lista-kontynuacja3">
    <w:name w:val="List Continue 3"/>
    <w:basedOn w:val="Normalny"/>
    <w:pPr>
      <w:spacing w:after="120"/>
      <w:ind w:left="849"/>
    </w:pPr>
  </w:style>
  <w:style w:type="paragraph" w:styleId="Lista-kontynuacja4">
    <w:name w:val="List Continue 4"/>
    <w:basedOn w:val="Normalny"/>
    <w:pPr>
      <w:spacing w:after="120"/>
      <w:ind w:left="1132"/>
    </w:pPr>
  </w:style>
  <w:style w:type="paragraph" w:styleId="Lista-kontynuacja5">
    <w:name w:val="List Continue 5"/>
    <w:basedOn w:val="Normalny"/>
    <w:pPr>
      <w:spacing w:after="120"/>
      <w:ind w:left="1415"/>
    </w:pPr>
  </w:style>
  <w:style w:type="paragraph" w:styleId="Listanumerowana">
    <w:name w:val="List Number"/>
    <w:basedOn w:val="Normalny"/>
    <w:pPr>
      <w:numPr>
        <w:numId w:val="14"/>
      </w:numPr>
    </w:pPr>
  </w:style>
  <w:style w:type="paragraph" w:styleId="Listanumerowana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anumerowana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anumerowana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anumerowana5">
    <w:name w:val="List Number 5"/>
    <w:basedOn w:val="Normalny"/>
    <w:pPr>
      <w:numPr>
        <w:numId w:val="2"/>
      </w:numPr>
    </w:pPr>
  </w:style>
  <w:style w:type="paragraph" w:styleId="Tekstmakra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Nagwekwiadomoci">
    <w:name w:val="Message Header"/>
    <w:basedOn w:val="Normalny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Wcicienormalne">
    <w:name w:val="Normal Indent"/>
    <w:basedOn w:val="Normalny"/>
    <w:link w:val="WcicienormalneZnak"/>
    <w:pPr>
      <w:ind w:left="720"/>
    </w:pPr>
    <w:rPr>
      <w:lang w:eastAsia="x-none"/>
    </w:rPr>
  </w:style>
  <w:style w:type="paragraph" w:styleId="Nagweknotatki">
    <w:name w:val="Note Heading"/>
    <w:basedOn w:val="Normalny"/>
    <w:next w:val="Normalny"/>
  </w:style>
  <w:style w:type="paragraph" w:customStyle="1" w:styleId="NoteHead">
    <w:name w:val="NoteHead"/>
    <w:basedOn w:val="Normalny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ny"/>
    <w:next w:val="Normalny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ny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Nagwek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Nagwek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Nagwek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Nagwek4"/>
    <w:next w:val="Text4"/>
    <w:pPr>
      <w:keepNext w:val="0"/>
      <w:outlineLvl w:val="9"/>
    </w:pPr>
  </w:style>
  <w:style w:type="paragraph" w:customStyle="1" w:styleId="PartTitle">
    <w:name w:val="PartTitle"/>
    <w:basedOn w:val="Normalny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Zwykytekst">
    <w:name w:val="Plain Text"/>
    <w:basedOn w:val="Normalny"/>
    <w:rPr>
      <w:rFonts w:ascii="Courier New" w:hAnsi="Courier New"/>
      <w:sz w:val="20"/>
    </w:rPr>
  </w:style>
  <w:style w:type="paragraph" w:styleId="Zwrotgrzecznociowy">
    <w:name w:val="Salutation"/>
    <w:basedOn w:val="Normalny"/>
    <w:next w:val="Normalny"/>
  </w:style>
  <w:style w:type="paragraph" w:styleId="Podpis">
    <w:name w:val="Signature"/>
    <w:basedOn w:val="Normalny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Podtytu">
    <w:name w:val="Subtitle"/>
    <w:basedOn w:val="Normalny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ny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ny"/>
    <w:pPr>
      <w:jc w:val="center"/>
    </w:pPr>
    <w:rPr>
      <w:b/>
      <w:sz w:val="32"/>
    </w:rPr>
  </w:style>
  <w:style w:type="paragraph" w:styleId="Wykazrde">
    <w:name w:val="table of authorities"/>
    <w:basedOn w:val="Normalny"/>
    <w:next w:val="Normalny"/>
    <w:semiHidden/>
    <w:pPr>
      <w:ind w:left="240" w:hanging="240"/>
    </w:pPr>
  </w:style>
  <w:style w:type="paragraph" w:styleId="Spisilustracji">
    <w:name w:val="table of figures"/>
    <w:basedOn w:val="Normalny"/>
    <w:next w:val="Normalny"/>
    <w:semiHidden/>
    <w:pPr>
      <w:ind w:left="480" w:hanging="480"/>
    </w:pPr>
  </w:style>
  <w:style w:type="paragraph" w:styleId="Tytu">
    <w:name w:val="Title"/>
    <w:basedOn w:val="Normalny"/>
    <w:next w:val="SubTitle1"/>
    <w:pPr>
      <w:spacing w:after="480"/>
      <w:jc w:val="center"/>
    </w:pPr>
    <w:rPr>
      <w:b/>
      <w:kern w:val="28"/>
      <w:sz w:val="48"/>
    </w:rPr>
  </w:style>
  <w:style w:type="paragraph" w:styleId="Nagwekwykazurde">
    <w:name w:val="toa heading"/>
    <w:basedOn w:val="Normalny"/>
    <w:next w:val="Normalny"/>
    <w:semiHidden/>
    <w:pPr>
      <w:spacing w:before="120"/>
    </w:pPr>
    <w:rPr>
      <w:rFonts w:ascii="Arial" w:hAnsi="Arial"/>
      <w:b/>
    </w:rPr>
  </w:style>
  <w:style w:type="paragraph" w:styleId="Spistreci1">
    <w:name w:val="toc 1"/>
    <w:basedOn w:val="Normalny"/>
    <w:next w:val="Normalny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Spistreci2">
    <w:name w:val="toc 2"/>
    <w:basedOn w:val="Normalny"/>
    <w:next w:val="Normalny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Spistreci3">
    <w:name w:val="toc 3"/>
    <w:basedOn w:val="Normalny"/>
    <w:next w:val="Normalny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Spistreci4">
    <w:name w:val="toc 4"/>
    <w:basedOn w:val="Normalny"/>
    <w:next w:val="Normalny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Spistreci5">
    <w:name w:val="toc 5"/>
    <w:basedOn w:val="Normalny"/>
    <w:next w:val="Normalny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Spistreci6">
    <w:name w:val="toc 6"/>
    <w:basedOn w:val="Normalny"/>
    <w:next w:val="Normalny"/>
    <w:autoRedefine/>
    <w:semiHidden/>
    <w:pPr>
      <w:ind w:left="1200"/>
    </w:pPr>
  </w:style>
  <w:style w:type="paragraph" w:styleId="Spistreci7">
    <w:name w:val="toc 7"/>
    <w:basedOn w:val="Normalny"/>
    <w:next w:val="Normalny"/>
    <w:autoRedefine/>
    <w:semiHidden/>
    <w:pPr>
      <w:ind w:left="1440"/>
    </w:pPr>
  </w:style>
  <w:style w:type="paragraph" w:styleId="Spistreci8">
    <w:name w:val="toc 8"/>
    <w:basedOn w:val="Normalny"/>
    <w:next w:val="Normalny"/>
    <w:autoRedefine/>
    <w:semiHidden/>
    <w:pPr>
      <w:ind w:left="1680"/>
    </w:pPr>
  </w:style>
  <w:style w:type="paragraph" w:styleId="Spistreci9">
    <w:name w:val="toc 9"/>
    <w:basedOn w:val="Normalny"/>
    <w:next w:val="Normalny"/>
    <w:autoRedefine/>
    <w:semiHidden/>
    <w:pPr>
      <w:ind w:left="1920"/>
    </w:pPr>
  </w:style>
  <w:style w:type="paragraph" w:customStyle="1" w:styleId="YReferences">
    <w:name w:val="YReferences"/>
    <w:basedOn w:val="Normalny"/>
    <w:next w:val="Normalny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ny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ny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ny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ny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Nagwekspisutreci">
    <w:name w:val="TOC Heading"/>
    <w:basedOn w:val="Normalny"/>
    <w:next w:val="Normalny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ny"/>
    <w:next w:val="Normalny"/>
    <w:pPr>
      <w:spacing w:after="480"/>
      <w:ind w:left="567" w:hanging="567"/>
      <w:jc w:val="left"/>
    </w:pPr>
  </w:style>
  <w:style w:type="paragraph" w:customStyle="1" w:styleId="ZCom">
    <w:name w:val="Z_Com"/>
    <w:basedOn w:val="Normalny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ny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cze">
    <w:name w:val="Hyperlink"/>
    <w:rsid w:val="006914AD"/>
    <w:rPr>
      <w:color w:val="0000FF"/>
      <w:u w:val="single"/>
    </w:rPr>
  </w:style>
  <w:style w:type="character" w:styleId="Odwoanieprzypisudolnego">
    <w:name w:val="footnote reference"/>
    <w:rsid w:val="00CD08CF"/>
    <w:rPr>
      <w:vertAlign w:val="superscript"/>
    </w:rPr>
  </w:style>
  <w:style w:type="table" w:styleId="redniasiatka3akcent2">
    <w:name w:val="Medium Grid 3 Accent 2"/>
    <w:basedOn w:val="Standardowy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kstdymka">
    <w:name w:val="Balloon Text"/>
    <w:basedOn w:val="Normalny"/>
    <w:link w:val="TekstdymkaZnak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ny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Stopk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Stopk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StopkaZnak">
    <w:name w:val="Stopka Znak"/>
    <w:link w:val="Stopk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StopkaZnak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Stopk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NagwekZnak">
    <w:name w:val="Nagłówek Znak"/>
    <w:link w:val="Nagwek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ny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Wcicienormalne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ny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WcicienormalneZnak">
    <w:name w:val="Wcięcie normalne Znak"/>
    <w:link w:val="Wcicienormalne"/>
    <w:rsid w:val="007A4813"/>
    <w:rPr>
      <w:sz w:val="24"/>
      <w:lang w:val="fr-FR"/>
    </w:rPr>
  </w:style>
  <w:style w:type="character" w:customStyle="1" w:styleId="Bulletpoint1Char">
    <w:name w:val="Bullet point1 Char"/>
    <w:basedOn w:val="WcicienormalneZnak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Wcicienormalne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ny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ela-Siatka">
    <w:name w:val="Table Grid"/>
    <w:basedOn w:val="Standardowy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Standardowy"/>
    <w:rsid w:val="00EF7057"/>
    <w:tblPr/>
  </w:style>
  <w:style w:type="table" w:styleId="Tabela-Elegancki">
    <w:name w:val="Table Elegant"/>
    <w:basedOn w:val="Standardowy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Odwoaniedokomentarza">
    <w:name w:val="annotation reference"/>
    <w:unhideWhenUsed/>
    <w:rsid w:val="00F0066C"/>
    <w:rPr>
      <w:sz w:val="16"/>
      <w:szCs w:val="16"/>
    </w:rPr>
  </w:style>
  <w:style w:type="character" w:customStyle="1" w:styleId="TekstkomentarzaZnak">
    <w:name w:val="Tekst komentarza Znak"/>
    <w:link w:val="Tekstkomentarza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ny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ny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ny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ny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ny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ny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ny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ny"/>
    <w:next w:val="Tekstpodstawowy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1">
    <w:name w:val="Legenda1"/>
    <w:basedOn w:val="Normalny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ny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ny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ny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ny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kstdymkaZnak">
    <w:name w:val="Tekst dymka Znak"/>
    <w:link w:val="Tekstdymka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Akapitzlist">
    <w:name w:val="List Paragraph"/>
    <w:basedOn w:val="Normalny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TematkomentarzaZnak">
    <w:name w:val="Temat komentarza Znak"/>
    <w:link w:val="Tematkomentarza"/>
    <w:uiPriority w:val="99"/>
    <w:rsid w:val="00BA290F"/>
    <w:rPr>
      <w:b/>
      <w:bCs/>
      <w:lang w:val="x-none" w:eastAsia="ar-SA"/>
    </w:rPr>
  </w:style>
  <w:style w:type="paragraph" w:styleId="Poprawka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UyteHipercze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Nagwek3Znak">
    <w:name w:val="Nagłówek 3 Znak"/>
    <w:link w:val="Nagwek3"/>
    <w:rsid w:val="005D5129"/>
    <w:rPr>
      <w:i/>
      <w:sz w:val="24"/>
      <w:lang w:val="fr-FR" w:eastAsia="en-US"/>
    </w:rPr>
  </w:style>
  <w:style w:type="character" w:styleId="Odwoanieprzypisukocowego">
    <w:name w:val="endnote reference"/>
    <w:rsid w:val="007967A9"/>
    <w:rPr>
      <w:vertAlign w:val="superscript"/>
    </w:rPr>
  </w:style>
  <w:style w:type="character" w:customStyle="1" w:styleId="UnresolvedMention1">
    <w:name w:val="Unresolved Mention1"/>
    <w:basedOn w:val="Domylnaczcionkaakapitu"/>
    <w:uiPriority w:val="99"/>
    <w:semiHidden/>
    <w:unhideWhenUsed/>
    <w:rsid w:val="00D87A69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03A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ec.europa.eu/eurostat/statistics-explained/index.php?title=International_Standard_Classification_of_Education_%28ISCED%29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AE8DBA72AC9D458777F6DBB4AAC909" ma:contentTypeVersion="6" ma:contentTypeDescription="Create a new document." ma:contentTypeScope="" ma:versionID="f67ff0b390b3422be9764e3b32505534">
  <xsd:schema xmlns:xsd="http://www.w3.org/2001/XMLSchema" xmlns:xs="http://www.w3.org/2001/XMLSchema" xmlns:p="http://schemas.microsoft.com/office/2006/metadata/properties" xmlns:ns2="d629bfb1-093d-45de-a2ee-6b50830a3fb9" xmlns:ns3="098161b8-b40f-494c-8b12-be550b2d91c1" targetNamespace="http://schemas.microsoft.com/office/2006/metadata/properties" ma:root="true" ma:fieldsID="670ecda3f1c01da8b69fe92b9f2d7760" ns2:_="" ns3:_="">
    <xsd:import namespace="d629bfb1-093d-45de-a2ee-6b50830a3fb9"/>
    <xsd:import namespace="098161b8-b40f-494c-8b12-be550b2d91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29bfb1-093d-45de-a2ee-6b50830a3f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8161b8-b40f-494c-8b12-be550b2d91c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8D0B8B5-A005-4766-9D5A-F21A0CBF75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29bfb1-093d-45de-a2ee-6b50830a3fb9"/>
    <ds:schemaRef ds:uri="098161b8-b40f-494c-8b12-be550b2d91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36F8C5-574E-4853-ACC5-EA2C7D4279A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0374B0E-50DB-46DA-A69E-4E278AAC300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15</TotalTime>
  <Pages>4</Pages>
  <Words>821</Words>
  <Characters>4926</Characters>
  <Application>Microsoft Office Word</Application>
  <DocSecurity>0</DocSecurity>
  <PresentationFormat>Microsoft Word 11.0</PresentationFormat>
  <Lines>41</Lines>
  <Paragraphs>11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5736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A3</dc:creator>
  <cp:keywords>EL4</cp:keywords>
  <cp:lastModifiedBy>Beata Bloch</cp:lastModifiedBy>
  <cp:revision>12</cp:revision>
  <cp:lastPrinted>2013-11-06T08:46:00Z</cp:lastPrinted>
  <dcterms:created xsi:type="dcterms:W3CDTF">2024-11-29T09:51:00Z</dcterms:created>
  <dcterms:modified xsi:type="dcterms:W3CDTF">2025-02-04T10:20:00Z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0x01010034AE8DBA72AC9D458777F6DBB4AAC909</vt:lpwstr>
  </property>
  <property fmtid="{D5CDD505-2E9C-101B-9397-08002B2CF9AE}" pid="15" name="MSIP_Label_f4cdc456-5864-460f-beda-883d23b78bbb_Enabled">
    <vt:lpwstr>true</vt:lpwstr>
  </property>
  <property fmtid="{D5CDD505-2E9C-101B-9397-08002B2CF9AE}" pid="16" name="MSIP_Label_f4cdc456-5864-460f-beda-883d23b78bbb_SetDate">
    <vt:lpwstr>2023-04-28T13:39:27Z</vt:lpwstr>
  </property>
  <property fmtid="{D5CDD505-2E9C-101B-9397-08002B2CF9AE}" pid="17" name="MSIP_Label_f4cdc456-5864-460f-beda-883d23b78bbb_Method">
    <vt:lpwstr>Privileged</vt:lpwstr>
  </property>
  <property fmtid="{D5CDD505-2E9C-101B-9397-08002B2CF9AE}" pid="18" name="MSIP_Label_f4cdc456-5864-460f-beda-883d23b78bbb_Name">
    <vt:lpwstr>Publicly Available</vt:lpwstr>
  </property>
  <property fmtid="{D5CDD505-2E9C-101B-9397-08002B2CF9AE}" pid="19" name="MSIP_Label_f4cdc456-5864-460f-beda-883d23b78bbb_SiteId">
    <vt:lpwstr>b24c8b06-522c-46fe-9080-70926f8dddb1</vt:lpwstr>
  </property>
  <property fmtid="{D5CDD505-2E9C-101B-9397-08002B2CF9AE}" pid="20" name="MSIP_Label_f4cdc456-5864-460f-beda-883d23b78bbb_ActionId">
    <vt:lpwstr>f712ca04-4f72-45dd-9af8-71874146ca2b</vt:lpwstr>
  </property>
  <property fmtid="{D5CDD505-2E9C-101B-9397-08002B2CF9AE}" pid="21" name="MSIP_Label_f4cdc456-5864-460f-beda-883d23b78bbb_ContentBits">
    <vt:lpwstr>0</vt:lpwstr>
  </property>
</Properties>
</file>